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B2C" w:rsidRPr="000A7B2C" w:rsidRDefault="000A7B2C" w:rsidP="0059514C">
      <w:pPr>
        <w:widowControl w:val="0"/>
        <w:spacing w:after="0" w:line="1" w:lineRule="exact"/>
        <w:ind w:left="567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84" w:line="243" w:lineRule="auto"/>
        <w:jc w:val="center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  <w:r w:rsidRPr="000A7B2C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tab/>
      </w: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153020" w:rsidRPr="00153020" w:rsidTr="00B8452B">
        <w:tc>
          <w:tcPr>
            <w:tcW w:w="10314" w:type="dxa"/>
          </w:tcPr>
          <w:p w:rsidR="00153020" w:rsidRPr="00153020" w:rsidRDefault="00153020" w:rsidP="00153020">
            <w:pPr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153020" w:rsidRPr="00153020" w:rsidTr="00B8452B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153020" w:rsidRPr="00153020" w:rsidRDefault="00153020" w:rsidP="00E57DD1">
                  <w:pPr>
                    <w:keepNext/>
                    <w:framePr w:hSpace="180" w:wrap="around" w:hAnchor="page" w:x="774" w:y="-540"/>
                    <w:spacing w:after="0" w:line="240" w:lineRule="auto"/>
                    <w:jc w:val="center"/>
                    <w:outlineLvl w:val="1"/>
                    <w:rPr>
                      <w:rFonts w:ascii="Calibri" w:eastAsia="Calibri" w:hAnsi="Calibri" w:cs="Times New Roman"/>
                      <w:b/>
                      <w:sz w:val="20"/>
                      <w:szCs w:val="24"/>
                      <w:lang w:eastAsia="ru-RU"/>
                    </w:rPr>
                  </w:pPr>
                  <w:r w:rsidRPr="00153020">
                    <w:rPr>
                      <w:rFonts w:ascii="Calibri" w:eastAsia="Calibri" w:hAnsi="Calibri" w:cs="Times New Roman"/>
                      <w:b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 wp14:anchorId="1ACE3717" wp14:editId="742432D0">
                        <wp:extent cx="1035050" cy="10477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153020" w:rsidRPr="00153020" w:rsidRDefault="00153020" w:rsidP="00E57DD1">
                  <w:pPr>
                    <w:framePr w:hSpace="180" w:wrap="around" w:hAnchor="page" w:x="774" w:y="-540"/>
                    <w:spacing w:after="0" w:line="240" w:lineRule="auto"/>
                    <w:rPr>
                      <w:rFonts w:ascii="Calibri" w:eastAsia="Calibri" w:hAnsi="Calibri" w:cs="Times New Roman"/>
                      <w:b/>
                      <w:sz w:val="28"/>
                      <w:szCs w:val="24"/>
                      <w:lang w:eastAsia="ru-RU"/>
                    </w:rPr>
                  </w:pPr>
                  <w:r w:rsidRPr="00153020">
                    <w:rPr>
                      <w:rFonts w:ascii="Calibri" w:eastAsia="Calibri" w:hAnsi="Calibri" w:cs="Times New Roman"/>
                      <w:b/>
                      <w:sz w:val="28"/>
                      <w:szCs w:val="24"/>
                      <w:lang w:eastAsia="ru-RU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153020" w:rsidRPr="00153020" w:rsidTr="00B8452B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153020" w:rsidRPr="00153020" w:rsidRDefault="00153020" w:rsidP="00E57DD1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noProof/>
                      <w:szCs w:val="24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153020" w:rsidRPr="00153020" w:rsidRDefault="00153020" w:rsidP="00E57DD1">
                  <w:pPr>
                    <w:framePr w:hSpace="180" w:wrap="around" w:hAnchor="page" w:x="774" w:y="-540"/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sz w:val="28"/>
                      <w:szCs w:val="24"/>
                      <w:lang w:eastAsia="ru-RU"/>
                    </w:rPr>
                  </w:pPr>
                  <w:r w:rsidRPr="00153020">
                    <w:rPr>
                      <w:rFonts w:ascii="Calibri" w:eastAsia="Calibri" w:hAnsi="Calibri" w:cs="Times New Roman"/>
                      <w:b/>
                      <w:sz w:val="28"/>
                      <w:szCs w:val="24"/>
                      <w:lang w:eastAsia="ru-RU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153020" w:rsidRPr="00153020" w:rsidTr="00B8452B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153020" w:rsidRPr="00153020" w:rsidRDefault="00153020" w:rsidP="00E57DD1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153020" w:rsidRPr="00153020" w:rsidRDefault="00153020" w:rsidP="00E57DD1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153020">
                    <w:rPr>
                      <w:rFonts w:ascii="Calibri" w:eastAsia="Calibri" w:hAnsi="Calibri" w:cs="Times New Roman"/>
                      <w:b/>
                      <w:sz w:val="28"/>
                      <w:szCs w:val="32"/>
                      <w:lang w:eastAsia="ru-RU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153020" w:rsidRPr="00153020" w:rsidRDefault="00153020" w:rsidP="00153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53020" w:rsidRPr="00153020" w:rsidRDefault="00153020" w:rsidP="00153020">
            <w:pPr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</w:p>
          <w:p w:rsidR="00153020" w:rsidRPr="00153020" w:rsidRDefault="00153020" w:rsidP="00153020">
            <w:pPr>
              <w:spacing w:after="16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9781"/>
            </w:tblGrid>
            <w:tr w:rsidR="00C5292B" w:rsidRPr="00924DCE" w:rsidTr="00C91B9B">
              <w:tc>
                <w:tcPr>
                  <w:tcW w:w="9781" w:type="dxa"/>
                </w:tcPr>
                <w:p w:rsidR="00C5292B" w:rsidRPr="00924DCE" w:rsidRDefault="00C5292B" w:rsidP="00E57DD1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jc w:val="center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 w:rsidR="00E57DD1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                                     </w:t>
                  </w:r>
                  <w:r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C5292B" w:rsidRPr="00924DCE" w:rsidTr="00C91B9B">
              <w:tc>
                <w:tcPr>
                  <w:tcW w:w="9781" w:type="dxa"/>
                </w:tcPr>
                <w:p w:rsidR="00C5292B" w:rsidRPr="00924DCE" w:rsidRDefault="00E57DD1" w:rsidP="00E57DD1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ind w:left="6132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              </w:t>
                  </w:r>
                  <w:r w:rsidR="00C5292B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C5292B" w:rsidRPr="00924DCE" w:rsidRDefault="00E57DD1" w:rsidP="00E57DD1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ind w:left="6132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             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C5292B" w:rsidRPr="00924DCE" w:rsidTr="00C91B9B">
              <w:tc>
                <w:tcPr>
                  <w:tcW w:w="9781" w:type="dxa"/>
                </w:tcPr>
                <w:p w:rsidR="00C5292B" w:rsidRPr="00924DCE" w:rsidRDefault="00E57DD1" w:rsidP="00E57DD1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ind w:left="6132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</w:t>
                  </w:r>
                  <w:bookmarkStart w:id="0" w:name="_GoBack"/>
                  <w:bookmarkEnd w:id="0"/>
                  <w:r w:rsidR="00C5292B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50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C5292B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C5292B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C5292B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18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.0</w:t>
                  </w:r>
                  <w:r w:rsidR="00C5292B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5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.202</w:t>
                  </w:r>
                  <w:r w:rsidR="00C5292B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4</w:t>
                  </w:r>
                  <w:r w:rsidR="00C5292B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C5292B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C5292B" w:rsidRPr="00924DCE" w:rsidRDefault="00C5292B" w:rsidP="00E57DD1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ind w:left="6132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924DCE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153020" w:rsidRPr="00153020" w:rsidRDefault="00153020" w:rsidP="00153020">
            <w:pPr>
              <w:tabs>
                <w:tab w:val="left" w:pos="1980"/>
              </w:tabs>
              <w:spacing w:after="16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367AC" w:rsidRDefault="005367AC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5292B" w:rsidRDefault="00C5292B" w:rsidP="00C5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5292B" w:rsidRDefault="00C5292B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5292B" w:rsidRDefault="00C5292B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5292B" w:rsidRDefault="00C5292B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153020" w:rsidRPr="00153020" w:rsidRDefault="00153020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153020">
        <w:rPr>
          <w:rFonts w:ascii="Times New Roman" w:eastAsia="Calibri" w:hAnsi="Times New Roman" w:cs="Times New Roman"/>
          <w:b/>
          <w:caps/>
          <w:sz w:val="28"/>
          <w:szCs w:val="28"/>
        </w:rPr>
        <w:t>ФОНД ОЦЕНОЧНЫХ СРЕДСТВ</w:t>
      </w:r>
    </w:p>
    <w:p w:rsidR="00153020" w:rsidRPr="00153020" w:rsidRDefault="00153020" w:rsidP="00153020">
      <w:pPr>
        <w:spacing w:before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3020" w:rsidRPr="00153020" w:rsidRDefault="00153020" w:rsidP="007172E0">
      <w:pPr>
        <w:spacing w:before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>для проведения текущего контроля</w:t>
      </w:r>
      <w:r w:rsidR="007172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020">
        <w:rPr>
          <w:rFonts w:ascii="Times New Roman" w:eastAsia="Calibri" w:hAnsi="Times New Roman" w:cs="Times New Roman"/>
          <w:sz w:val="28"/>
          <w:szCs w:val="28"/>
        </w:rPr>
        <w:t>и промежуточной аттестации</w:t>
      </w:r>
    </w:p>
    <w:p w:rsidR="00153020" w:rsidRPr="00153020" w:rsidRDefault="00153020" w:rsidP="00153020">
      <w:pPr>
        <w:spacing w:before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>по дисциплине</w:t>
      </w:r>
      <w:r w:rsidRPr="00153020">
        <w:rPr>
          <w:rFonts w:ascii="Calibri" w:eastAsia="Calibri" w:hAnsi="Calibri" w:cs="Times New Roman"/>
          <w:sz w:val="28"/>
          <w:szCs w:val="28"/>
        </w:rPr>
        <w:t xml:space="preserve"> </w:t>
      </w:r>
      <w:r w:rsidRPr="00153020">
        <w:rPr>
          <w:rFonts w:ascii="Times New Roman" w:eastAsia="Calibri" w:hAnsi="Times New Roman" w:cs="Times New Roman"/>
          <w:sz w:val="28"/>
          <w:szCs w:val="28"/>
        </w:rPr>
        <w:t>ОП.0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5302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Возрастная анатомия, физиология и гигиена</w:t>
      </w:r>
    </w:p>
    <w:p w:rsidR="00153020" w:rsidRPr="00153020" w:rsidRDefault="00153020" w:rsidP="0015302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</w:t>
      </w:r>
      <w:r w:rsidRPr="00153020">
        <w:rPr>
          <w:rFonts w:ascii="Times New Roman" w:eastAsia="Calibri" w:hAnsi="Times New Roman" w:cs="Times New Roman"/>
          <w:sz w:val="28"/>
          <w:szCs w:val="28"/>
          <w:lang w:eastAsia="ru-RU"/>
        </w:rPr>
        <w:t>44.02.05 Коррекционная педагогика в начальном образовании</w:t>
      </w:r>
    </w:p>
    <w:p w:rsidR="00153020" w:rsidRPr="00153020" w:rsidRDefault="00153020" w:rsidP="00153020">
      <w:pPr>
        <w:rPr>
          <w:rFonts w:ascii="Times New Roman" w:eastAsia="Calibri" w:hAnsi="Times New Roman" w:cs="Times New Roman"/>
          <w:sz w:val="28"/>
          <w:szCs w:val="28"/>
        </w:rPr>
      </w:pPr>
    </w:p>
    <w:p w:rsidR="00153020" w:rsidRPr="00153020" w:rsidRDefault="00153020" w:rsidP="00153020">
      <w:pPr>
        <w:rPr>
          <w:rFonts w:ascii="Times New Roman" w:eastAsia="Calibri" w:hAnsi="Times New Roman" w:cs="Times New Roman"/>
          <w:sz w:val="28"/>
          <w:szCs w:val="28"/>
        </w:rPr>
      </w:pPr>
    </w:p>
    <w:p w:rsidR="00153020" w:rsidRPr="00153020" w:rsidRDefault="00153020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Cs w:val="24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>Форма контроля освоения дисциплины</w:t>
      </w:r>
      <w:r w:rsidRPr="00153020">
        <w:rPr>
          <w:rFonts w:ascii="Times New Roman" w:eastAsia="Calibri" w:hAnsi="Times New Roman" w:cs="Times New Roman"/>
          <w:i/>
          <w:sz w:val="28"/>
          <w:szCs w:val="28"/>
        </w:rPr>
        <w:t xml:space="preserve"> (экзамен)</w:t>
      </w:r>
    </w:p>
    <w:p w:rsidR="00153020" w:rsidRPr="00153020" w:rsidRDefault="00153020" w:rsidP="0015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</w:rPr>
      </w:pPr>
    </w:p>
    <w:p w:rsidR="00153020" w:rsidRPr="00153020" w:rsidRDefault="00153020" w:rsidP="00153020">
      <w:pPr>
        <w:rPr>
          <w:rFonts w:ascii="Times New Roman" w:eastAsia="Calibri" w:hAnsi="Times New Roman" w:cs="Times New Roman"/>
          <w:sz w:val="28"/>
          <w:szCs w:val="28"/>
        </w:rPr>
      </w:pPr>
    </w:p>
    <w:p w:rsidR="00C5292B" w:rsidRDefault="00C5292B" w:rsidP="0015302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3020" w:rsidRPr="00153020" w:rsidRDefault="00153020" w:rsidP="0015302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>г. Грозный</w:t>
      </w:r>
    </w:p>
    <w:p w:rsidR="00153020" w:rsidRPr="00153020" w:rsidRDefault="00153020" w:rsidP="0015302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3020">
        <w:rPr>
          <w:rFonts w:ascii="Times New Roman" w:eastAsia="Calibri" w:hAnsi="Times New Roman" w:cs="Times New Roman"/>
          <w:sz w:val="28"/>
          <w:szCs w:val="28"/>
        </w:rPr>
        <w:t>202</w:t>
      </w:r>
      <w:r w:rsidR="00C5292B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DC32CE" w:rsidRPr="00281EF0" w:rsidRDefault="00DC32CE" w:rsidP="00DC32CE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Фонд оценочных средств</w:t>
      </w:r>
      <w:r w:rsidRPr="00281EF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по дисциплине ОП.03</w:t>
      </w: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bidi="ru-RU"/>
        </w:rPr>
        <w:t>«Возрастная анатомия, физиология и гигиена»</w:t>
      </w:r>
      <w:r w:rsidRPr="00281EF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C627B2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составлен согласно требованиям </w:t>
      </w:r>
      <w:r w:rsidRPr="00281EF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DC32CE" w:rsidRPr="00281EF0" w:rsidRDefault="00DC32CE" w:rsidP="00DC32CE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</w:p>
    <w:p w:rsidR="00DC32CE" w:rsidRPr="00281EF0" w:rsidRDefault="00DC32CE" w:rsidP="00DC32CE">
      <w:pPr>
        <w:widowControl w:val="0"/>
        <w:spacing w:line="360" w:lineRule="auto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281EF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281EF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ab/>
        <w:t xml:space="preserve"> </w:t>
      </w:r>
    </w:p>
    <w:p w:rsidR="00DC32CE" w:rsidRPr="00281EF0" w:rsidRDefault="00DC32CE" w:rsidP="00DC32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865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ar-SA" w:bidi="ru-RU"/>
        </w:rPr>
      </w:pP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eastAsia="ar-SA" w:bidi="ru-RU"/>
        </w:rPr>
        <w:t>Организация-разработчик: ГБПОУ «Чеченский государственный педагогический колледж»</w:t>
      </w:r>
    </w:p>
    <w:p w:rsidR="00DC32CE" w:rsidRPr="00281EF0" w:rsidRDefault="00DC32CE" w:rsidP="00DC32CE">
      <w:pPr>
        <w:widowControl w:val="0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Составитель: </w:t>
      </w:r>
    </w:p>
    <w:p w:rsidR="00DC32CE" w:rsidRPr="00281EF0" w:rsidRDefault="00DC32CE" w:rsidP="00DC32CE">
      <w:pPr>
        <w:widowControl w:val="0"/>
        <w:autoSpaceDE w:val="0"/>
        <w:autoSpaceDN w:val="0"/>
        <w:adjustRightInd w:val="0"/>
        <w:ind w:right="-143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Астамирова</w:t>
      </w:r>
      <w:proofErr w:type="spellEnd"/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Л.М., преподаватель ГБПОУ «Чеченский государственный педагогический колледж».</w:t>
      </w:r>
    </w:p>
    <w:p w:rsidR="00DC32CE" w:rsidRPr="00281EF0" w:rsidRDefault="00DC32CE" w:rsidP="00DC32CE">
      <w:pPr>
        <w:widowControl w:val="0"/>
        <w:autoSpaceDE w:val="0"/>
        <w:autoSpaceDN w:val="0"/>
        <w:adjustRightInd w:val="0"/>
        <w:ind w:left="720" w:right="-143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DC32CE" w:rsidRPr="00281EF0" w:rsidRDefault="00DC32CE" w:rsidP="00DC32C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865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ar-SA" w:bidi="ru-RU"/>
        </w:rPr>
      </w:pPr>
      <w:r w:rsidRPr="00281EF0">
        <w:rPr>
          <w:rFonts w:ascii="Times New Roman" w:eastAsia="Microsoft Sans Serif" w:hAnsi="Times New Roman" w:cs="Times New Roman"/>
          <w:color w:val="000000"/>
          <w:sz w:val="28"/>
          <w:szCs w:val="28"/>
          <w:lang w:eastAsia="ar-SA" w:bidi="ru-RU"/>
        </w:rPr>
        <w:t xml:space="preserve"> </w:t>
      </w:r>
    </w:p>
    <w:p w:rsidR="00DC32CE" w:rsidRPr="00281EF0" w:rsidRDefault="00DC32CE" w:rsidP="00DC32CE">
      <w:pPr>
        <w:widowControl w:val="0"/>
        <w:autoSpaceDE w:val="0"/>
        <w:autoSpaceDN w:val="0"/>
        <w:adjustRightInd w:val="0"/>
        <w:ind w:right="-143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DC32CE" w:rsidRPr="00281EF0" w:rsidTr="00B8452B">
        <w:tc>
          <w:tcPr>
            <w:tcW w:w="9781" w:type="dxa"/>
          </w:tcPr>
          <w:p w:rsidR="00DC32CE" w:rsidRPr="00281EF0" w:rsidRDefault="00DC32CE" w:rsidP="00DC32CE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РАССМОТРЕН И ОДОБРЕН</w:t>
            </w: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                      </w:t>
            </w:r>
          </w:p>
        </w:tc>
      </w:tr>
      <w:tr w:rsidR="00DC32CE" w:rsidRPr="00281EF0" w:rsidTr="00B8452B">
        <w:tc>
          <w:tcPr>
            <w:tcW w:w="9781" w:type="dxa"/>
          </w:tcPr>
          <w:p w:rsidR="00DC32CE" w:rsidRPr="00281EF0" w:rsidRDefault="00DC32CE" w:rsidP="00DC32CE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ПЦ</w:t>
            </w:r>
            <w:r w:rsidR="00216F34"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К «Профессиональных дисциплин</w:t>
            </w: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»</w:t>
            </w:r>
          </w:p>
        </w:tc>
      </w:tr>
      <w:tr w:rsidR="00DC32CE" w:rsidRPr="00281EF0" w:rsidTr="00B8452B">
        <w:tc>
          <w:tcPr>
            <w:tcW w:w="9781" w:type="dxa"/>
          </w:tcPr>
          <w:p w:rsidR="00DC32CE" w:rsidRPr="00281EF0" w:rsidRDefault="00DC32CE" w:rsidP="00DC32CE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</w:t>
            </w:r>
          </w:p>
        </w:tc>
      </w:tr>
      <w:tr w:rsidR="00DC32CE" w:rsidRPr="00281EF0" w:rsidTr="00B8452B">
        <w:trPr>
          <w:trHeight w:val="295"/>
        </w:trPr>
        <w:tc>
          <w:tcPr>
            <w:tcW w:w="9781" w:type="dxa"/>
          </w:tcPr>
          <w:p w:rsidR="00DC32CE" w:rsidRPr="00281EF0" w:rsidRDefault="00DC32CE" w:rsidP="00C5292B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Протокол № ____</w:t>
            </w: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C5292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</w:t>
            </w:r>
            <w:r w:rsidRPr="00281EF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DC32CE" w:rsidRPr="00281EF0" w:rsidRDefault="00DC32CE" w:rsidP="00DC32CE">
      <w:pPr>
        <w:widowControl w:val="0"/>
        <w:autoSpaceDE w:val="0"/>
        <w:autoSpaceDN w:val="0"/>
        <w:adjustRightInd w:val="0"/>
        <w:ind w:right="-143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bidi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DC32CE" w:rsidRPr="00281EF0" w:rsidRDefault="00DC32CE" w:rsidP="00DC32CE">
      <w:pPr>
        <w:widowControl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153020" w:rsidRPr="00281EF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153020" w:rsidRPr="00281EF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153020" w:rsidRPr="00281EF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153020" w:rsidRPr="00281EF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153020" w:rsidRDefault="00153020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DC32CE" w:rsidRDefault="00DC32CE" w:rsidP="00A55EB2">
      <w:pPr>
        <w:widowControl w:val="0"/>
        <w:spacing w:after="84" w:line="243" w:lineRule="auto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F8520C" w:rsidRDefault="00F8520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F8520C" w:rsidRDefault="00F8520C" w:rsidP="00B8452B">
      <w:pPr>
        <w:widowControl w:val="0"/>
        <w:spacing w:after="84" w:line="243" w:lineRule="auto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F8520C" w:rsidRDefault="00F8520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F8520C" w:rsidRDefault="00F8520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F8520C" w:rsidRDefault="00F8520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</w:p>
    <w:p w:rsidR="000A7B2C" w:rsidRPr="00234373" w:rsidRDefault="000A7B2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</w:pPr>
      <w:r w:rsidRPr="00234373">
        <w:rPr>
          <w:rFonts w:ascii="Times New Roman" w:eastAsia="Microsoft Sans Serif" w:hAnsi="Times New Roman" w:cs="Times New Roman"/>
          <w:b/>
          <w:caps/>
          <w:color w:val="000000"/>
          <w:sz w:val="24"/>
          <w:lang w:eastAsia="ru-RU"/>
        </w:rPr>
        <w:t>СОДЕРЖАНИЕ</w:t>
      </w:r>
    </w:p>
    <w:p w:rsidR="000A7B2C" w:rsidRPr="000A7B2C" w:rsidRDefault="000A7B2C" w:rsidP="000A7B2C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caps/>
          <w:color w:val="000000"/>
          <w:sz w:val="24"/>
          <w:lang w:eastAsia="ru-RU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3"/>
        <w:gridCol w:w="8351"/>
        <w:gridCol w:w="626"/>
      </w:tblGrid>
      <w:tr w:rsidR="000A7B2C" w:rsidRPr="000A7B2C" w:rsidTr="00B8452B">
        <w:tc>
          <w:tcPr>
            <w:tcW w:w="543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351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lang w:eastAsia="ru-RU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0A7B2C" w:rsidRPr="000A7B2C" w:rsidRDefault="000A7B2C" w:rsidP="000A7B2C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0A7B2C" w:rsidRPr="000A7B2C" w:rsidTr="00B8452B">
        <w:tc>
          <w:tcPr>
            <w:tcW w:w="543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351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lang w:eastAsia="ru-RU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0A7B2C" w:rsidRPr="000A7B2C" w:rsidRDefault="000A7B2C" w:rsidP="000A7B2C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0A7B2C" w:rsidRPr="000A7B2C" w:rsidTr="00B8452B">
        <w:tc>
          <w:tcPr>
            <w:tcW w:w="543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8351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lang w:eastAsia="ru-RU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0A7B2C" w:rsidRPr="000A7B2C" w:rsidRDefault="00BF1FF7" w:rsidP="000A7B2C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0A7B2C" w:rsidRPr="000A7B2C" w:rsidTr="00B8452B">
        <w:tc>
          <w:tcPr>
            <w:tcW w:w="543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351" w:type="dxa"/>
          </w:tcPr>
          <w:p w:rsidR="000A7B2C" w:rsidRPr="000A7B2C" w:rsidRDefault="000A7B2C" w:rsidP="000A7B2C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lang w:eastAsia="ru-RU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0A7B2C" w:rsidRPr="000A7B2C" w:rsidRDefault="00BF1FF7" w:rsidP="000A7B2C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</w:tr>
    </w:tbl>
    <w:p w:rsidR="000A7B2C" w:rsidRPr="000A7B2C" w:rsidRDefault="000A7B2C" w:rsidP="000A7B2C">
      <w:pPr>
        <w:widowControl w:val="0"/>
        <w:tabs>
          <w:tab w:val="left" w:pos="1380"/>
        </w:tabs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tabs>
          <w:tab w:val="left" w:pos="2295"/>
        </w:tabs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  <w:r w:rsidRPr="000A7B2C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tab/>
      </w:r>
    </w:p>
    <w:p w:rsidR="000A7B2C" w:rsidRPr="000A7B2C" w:rsidRDefault="000A7B2C" w:rsidP="000A7B2C">
      <w:pPr>
        <w:widowControl w:val="0"/>
        <w:tabs>
          <w:tab w:val="left" w:pos="2295"/>
        </w:tabs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tabs>
          <w:tab w:val="left" w:pos="2295"/>
        </w:tabs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widowControl w:val="0"/>
        <w:tabs>
          <w:tab w:val="left" w:pos="2295"/>
        </w:tabs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7F53BF" w:rsidRDefault="000A7B2C" w:rsidP="007F53BF">
      <w:pPr>
        <w:widowControl w:val="0"/>
        <w:numPr>
          <w:ilvl w:val="0"/>
          <w:numId w:val="154"/>
        </w:numPr>
        <w:spacing w:after="84" w:line="243" w:lineRule="auto"/>
        <w:jc w:val="center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B8452B"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/>
        </w:rPr>
        <w:t>Паспорт  ФОНДА ОЦЕНОЧНЫХ СРЕДств</w:t>
      </w:r>
    </w:p>
    <w:p w:rsidR="000A7B2C" w:rsidRPr="00B8452B" w:rsidRDefault="000A7B2C" w:rsidP="00AB218A">
      <w:pPr>
        <w:widowControl w:val="0"/>
        <w:autoSpaceDE w:val="0"/>
        <w:autoSpaceDN w:val="0"/>
        <w:adjustRightInd w:val="0"/>
        <w:ind w:firstLine="360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Фонд оценочных сре</w:t>
      </w:r>
      <w:proofErr w:type="gramStart"/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дств  пр</w:t>
      </w:r>
      <w:proofErr w:type="gramEnd"/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едназначен для проверки результатов освоени</w:t>
      </w:r>
      <w:r w:rsidR="00234373"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я учебной дисциплины</w:t>
      </w:r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  <w:t>ОП.03 Возрастная анатомия, физиология и гигиена</w:t>
      </w:r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, относящейся к  общеобразовательным дисциплинам  профессионального цикла основной образовательной программы СПО по специальности: </w:t>
      </w:r>
      <w:r w:rsidRPr="00B8452B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44.02.05 </w:t>
      </w:r>
      <w:r w:rsidRPr="00B8452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Коррекционная педагогика в начальном образовании</w:t>
      </w:r>
    </w:p>
    <w:p w:rsidR="000A7B2C" w:rsidRPr="00875E39" w:rsidRDefault="000A7B2C" w:rsidP="00875E39">
      <w:pPr>
        <w:widowControl w:val="0"/>
        <w:spacing w:after="0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218A" w:rsidRPr="00B8452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</w:r>
      <w:r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Система контроля</w:t>
      </w:r>
      <w:r w:rsidR="00C2707D"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и оценки освоения программы учебной дисциплины </w:t>
      </w:r>
      <w:r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соответствует «Положению о</w:t>
      </w:r>
      <w:r w:rsidR="00234373"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формировании ФОС» в ГБПОУ «Чеченский государственный педагогический колледж</w:t>
      </w:r>
      <w:r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» и рабочим учебным планам.</w:t>
      </w:r>
    </w:p>
    <w:p w:rsidR="000A7B2C" w:rsidRPr="00875E39" w:rsidRDefault="000A7B2C" w:rsidP="00875E39">
      <w:pPr>
        <w:widowControl w:val="0"/>
        <w:spacing w:after="84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Итоговый контроль освоения дисциплины проводится в форме </w:t>
      </w:r>
      <w:r w:rsidRPr="00875E39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экзамена</w:t>
      </w:r>
      <w:r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, который преследует цель оценить освоение образовательных результатов по дисциплине.</w:t>
      </w:r>
    </w:p>
    <w:p w:rsidR="00A72262" w:rsidRPr="00875E39" w:rsidRDefault="00A72262" w:rsidP="00875E39">
      <w:pPr>
        <w:widowControl w:val="0"/>
        <w:spacing w:after="0"/>
        <w:ind w:right="12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72262" w:rsidRPr="00875E39" w:rsidRDefault="00A72262" w:rsidP="00875E39">
      <w:pPr>
        <w:shd w:val="clear" w:color="auto" w:fill="FFFFFF"/>
        <w:spacing w:after="0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875E3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2. результаты освоения дисциплины, подлежащие проверке</w:t>
      </w:r>
      <w:r w:rsidRPr="00875E3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</w:p>
    <w:p w:rsidR="00A72262" w:rsidRPr="00875E39" w:rsidRDefault="00A72262" w:rsidP="00875E39">
      <w:pPr>
        <w:widowControl w:val="0"/>
        <w:suppressAutoHyphens/>
        <w:spacing w:after="0"/>
        <w:ind w:left="567" w:right="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proofErr w:type="gramStart"/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Pr="00875E39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ОП.0</w:t>
      </w:r>
      <w:r w:rsidR="00D535FE" w:rsidRPr="00875E39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3 </w:t>
      </w:r>
      <w:r w:rsidR="00D535FE" w:rsidRPr="00875E39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bidi="ru-RU"/>
        </w:rPr>
        <w:t>«Возрастная анатомия, физиология и гигиена»</w:t>
      </w:r>
      <w:r w:rsidR="00D535FE" w:rsidRPr="00875E39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7548A6" w:rsidRPr="00875E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 </w:t>
      </w:r>
      <w:r w:rsidR="007548A6"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</w:t>
      </w: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="007548A6"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 общие компетенции:</w:t>
      </w:r>
      <w:proofErr w:type="gramEnd"/>
    </w:p>
    <w:p w:rsidR="007548A6" w:rsidRPr="00875E39" w:rsidRDefault="007548A6" w:rsidP="00875E39">
      <w:pPr>
        <w:widowControl w:val="0"/>
        <w:suppressAutoHyphens/>
        <w:spacing w:after="0"/>
        <w:ind w:left="567" w:right="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02</w:t>
      </w:r>
      <w:r w:rsidR="00875E39"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Осуществлять поиск, анализ и интерпретацию информации, необходимой для выполнения задач профессиональной деятельности.</w:t>
      </w: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8452B" w:rsidRPr="00875E39" w:rsidRDefault="00875E39" w:rsidP="00875E39">
      <w:pPr>
        <w:widowControl w:val="0"/>
        <w:suppressAutoHyphens/>
        <w:spacing w:after="0"/>
        <w:ind w:left="708" w:right="567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E22C6" w:rsidRPr="00875E39" w:rsidRDefault="003E22C6" w:rsidP="00875E39">
      <w:pPr>
        <w:shd w:val="clear" w:color="auto" w:fill="FFFFFF"/>
        <w:spacing w:after="0"/>
        <w:ind w:left="964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курса учебной дисциплины осуществляется с использованием следующих форм и методов контроля:</w:t>
      </w:r>
    </w:p>
    <w:p w:rsidR="003E22C6" w:rsidRPr="00875E39" w:rsidRDefault="003E22C6" w:rsidP="00875E39">
      <w:pPr>
        <w:shd w:val="clear" w:color="auto" w:fill="FFFFFF"/>
        <w:spacing w:after="0"/>
        <w:ind w:left="964" w:right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-  текущий контроль –  </w:t>
      </w:r>
      <w:r w:rsidRPr="00875E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реферат</w:t>
      </w: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75E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тестирование, собеседование</w:t>
      </w:r>
    </w:p>
    <w:p w:rsidR="003E22C6" w:rsidRPr="00875E39" w:rsidRDefault="003E22C6" w:rsidP="00875E39">
      <w:pPr>
        <w:shd w:val="clear" w:color="auto" w:fill="FFFFFF"/>
        <w:spacing w:after="0"/>
        <w:ind w:left="964" w:right="56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75E3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</w:t>
      </w: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промежуточная аттестация – </w:t>
      </w:r>
      <w:r w:rsidRPr="00875E3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экзамен</w:t>
      </w:r>
      <w:r w:rsidRPr="00875E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</w:t>
      </w:r>
    </w:p>
    <w:p w:rsidR="000A7B2C" w:rsidRPr="00875E39" w:rsidRDefault="003E22C6" w:rsidP="00875E39">
      <w:pPr>
        <w:shd w:val="clear" w:color="auto" w:fill="FFFFFF"/>
        <w:spacing w:after="0"/>
        <w:ind w:left="964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Экзамен проводится в сроки, установленные учебным планом, и определяемые календарным учебным графиком образовательного процесса.</w:t>
      </w:r>
    </w:p>
    <w:p w:rsidR="00875E39" w:rsidRDefault="00875E39" w:rsidP="000A7B2C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A7B2C" w:rsidRDefault="00875E39" w:rsidP="000A7B2C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 w:cs="Times New Roman"/>
          <w:b/>
          <w:bCs/>
          <w:iCs/>
          <w:color w:val="000000"/>
          <w:sz w:val="24"/>
          <w:szCs w:val="24"/>
          <w:lang w:eastAsia="ru-RU"/>
        </w:rPr>
        <w:t>КРИТЕРИИ ОЦЕНКИ</w:t>
      </w:r>
    </w:p>
    <w:p w:rsidR="007F53BF" w:rsidRPr="00F8520C" w:rsidRDefault="007F53BF" w:rsidP="000A7B2C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8930"/>
      </w:tblGrid>
      <w:tr w:rsidR="000A7B2C" w:rsidRPr="000A7B2C" w:rsidTr="007F53BF">
        <w:trPr>
          <w:tblHeader/>
        </w:trPr>
        <w:tc>
          <w:tcPr>
            <w:tcW w:w="1559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Шкала</w:t>
            </w:r>
          </w:p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8930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0A7B2C" w:rsidRPr="000A7B2C" w:rsidTr="007F53BF">
        <w:tc>
          <w:tcPr>
            <w:tcW w:w="1559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8930" w:type="dxa"/>
          </w:tcPr>
          <w:p w:rsidR="000A7B2C" w:rsidRPr="000A7B2C" w:rsidRDefault="003C7FA9" w:rsidP="000A7B2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FA9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глубокое и прочное усвоение знаний материала; исчерпывающе, последовательно, грамо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тно и логически стройно </w:t>
            </w:r>
            <w:r w:rsidR="005367A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излагает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теоретический м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атериал; правильно формулирует определения; демонстрирует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самостоятельной работы с рекомендов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анной  литературой; умение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сделать выводы по излагаемому материалу</w:t>
            </w:r>
          </w:p>
        </w:tc>
      </w:tr>
      <w:tr w:rsidR="000A7B2C" w:rsidRPr="000A7B2C" w:rsidTr="007F53BF">
        <w:tc>
          <w:tcPr>
            <w:tcW w:w="1559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8930" w:type="dxa"/>
          </w:tcPr>
          <w:p w:rsidR="000A7B2C" w:rsidRPr="000A7B2C" w:rsidRDefault="00B42637" w:rsidP="000A7B2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Обучающийся демонстрирует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достаточно полное знан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материала; 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знание основных теоретических понятий; достаточно последовательно, грамотно и 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логически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стройно излагает материал; демонстрирует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ориентироваться в литературе п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 проблематике дисциплины; умение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0A7B2C" w:rsidRPr="000A7B2C" w:rsidTr="007F53BF">
        <w:tc>
          <w:tcPr>
            <w:tcW w:w="1559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«удовлетворительно»</w:t>
            </w:r>
          </w:p>
        </w:tc>
        <w:tc>
          <w:tcPr>
            <w:tcW w:w="8930" w:type="dxa"/>
          </w:tcPr>
          <w:p w:rsidR="000A7B2C" w:rsidRPr="000A7B2C" w:rsidRDefault="00B42637" w:rsidP="000A7B2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 w:rsidR="000A7B2C" w:rsidRPr="000A7B2C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знание изучаем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ого материала; знание основной рекомендуемой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программой дисц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иплины учебную литературу; умение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ответ в соответствии со структур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ой излагаемого вопроса; показывает</w:t>
            </w:r>
            <w:r w:rsidR="000A7B2C"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владение понятийным аппаратом дисциплины;</w:t>
            </w:r>
          </w:p>
        </w:tc>
      </w:tr>
      <w:tr w:rsidR="000A7B2C" w:rsidRPr="000A7B2C" w:rsidTr="007F53BF">
        <w:tc>
          <w:tcPr>
            <w:tcW w:w="1559" w:type="dxa"/>
          </w:tcPr>
          <w:p w:rsidR="000A7B2C" w:rsidRPr="000A7B2C" w:rsidRDefault="000A7B2C" w:rsidP="000A7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8930" w:type="dxa"/>
          </w:tcPr>
          <w:p w:rsidR="000A7B2C" w:rsidRPr="000A7B2C" w:rsidRDefault="000A7B2C" w:rsidP="000A7B2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0C2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ставится в случае</w:t>
            </w:r>
            <w:r w:rsidRPr="000A7B2C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незнания значительной части программного материала; </w:t>
            </w:r>
            <w:proofErr w:type="gramStart"/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не владения</w:t>
            </w:r>
            <w:proofErr w:type="gramEnd"/>
            <w:r w:rsidRPr="000A7B2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0A7B2C" w:rsidRPr="000A7B2C" w:rsidRDefault="000A7B2C" w:rsidP="000A7B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B2C" w:rsidRPr="000A7B2C" w:rsidRDefault="000A7B2C" w:rsidP="000A7B2C">
      <w:pPr>
        <w:framePr w:wrap="none" w:vAnchor="page" w:hAnchor="page" w:x="3798" w:y="7934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7D6E" w:rsidRDefault="00FE7D6E" w:rsidP="00F8520C">
      <w:pPr>
        <w:framePr w:w="9691" w:h="13188" w:hRule="exact" w:wrap="none" w:vAnchor="page" w:hAnchor="page" w:x="1111" w:y="3659"/>
        <w:widowControl w:val="0"/>
        <w:tabs>
          <w:tab w:val="left" w:pos="1530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13"/>
      <w:bookmarkEnd w:id="1"/>
    </w:p>
    <w:p w:rsidR="00B8452B" w:rsidRDefault="00B8452B" w:rsidP="00204BDC">
      <w:pPr>
        <w:framePr w:w="9691" w:h="13188" w:hRule="exact" w:wrap="none" w:vAnchor="page" w:hAnchor="page" w:x="1111" w:y="3659"/>
        <w:shd w:val="clear" w:color="auto" w:fill="FFFFFF"/>
        <w:spacing w:after="0"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lang w:eastAsia="ru-RU"/>
        </w:rPr>
      </w:pPr>
    </w:p>
    <w:p w:rsidR="00B8452B" w:rsidRDefault="00B8452B" w:rsidP="00204BDC">
      <w:pPr>
        <w:framePr w:w="9691" w:h="13188" w:hRule="exact" w:wrap="none" w:vAnchor="page" w:hAnchor="page" w:x="1111" w:y="3659"/>
        <w:shd w:val="clear" w:color="auto" w:fill="FFFFFF"/>
        <w:spacing w:after="0"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lang w:eastAsia="ru-RU"/>
        </w:rPr>
      </w:pPr>
    </w:p>
    <w:p w:rsidR="00204BDC" w:rsidRPr="00204BDC" w:rsidRDefault="00204BDC" w:rsidP="00204BDC">
      <w:pPr>
        <w:framePr w:w="9691" w:h="13188" w:hRule="exact" w:wrap="none" w:vAnchor="page" w:hAnchor="page" w:x="1111" w:y="3659"/>
        <w:shd w:val="clear" w:color="auto" w:fill="FFFFFF"/>
        <w:spacing w:after="0" w:line="360" w:lineRule="auto"/>
        <w:ind w:left="964" w:right="567" w:hanging="10"/>
        <w:jc w:val="center"/>
        <w:rPr>
          <w:rFonts w:ascii="Arial" w:eastAsia="Times New Roman" w:hAnsi="Arial" w:cs="Arial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lang w:eastAsia="ru-RU"/>
        </w:rPr>
        <w:t>3</w:t>
      </w:r>
      <w:r w:rsidRPr="00204BDC">
        <w:rPr>
          <w:rFonts w:ascii="Times New Roman" w:eastAsia="Times New Roman" w:hAnsi="Times New Roman" w:cs="Times New Roman"/>
          <w:b/>
          <w:caps/>
          <w:color w:val="000000"/>
          <w:sz w:val="24"/>
          <w:lang w:eastAsia="ru-RU"/>
        </w:rPr>
        <w:t>. оценка освоения дисциплины (типовые задания)</w:t>
      </w:r>
    </w:p>
    <w:p w:rsidR="00291DD4" w:rsidRPr="00291DD4" w:rsidRDefault="00291DD4" w:rsidP="00291DD4">
      <w:pPr>
        <w:framePr w:w="9691" w:h="13188" w:hRule="exact" w:wrap="none" w:vAnchor="page" w:hAnchor="page" w:x="1111" w:y="3659"/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tabs>
          <w:tab w:val="left" w:pos="1530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Комплект вопросов для тестирования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tabs>
          <w:tab w:val="left" w:pos="1530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Онтогенез человека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bookmark14"/>
      <w:bookmarkEnd w:id="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Двуслойное строение тела характерно </w:t>
      </w:r>
      <w:proofErr w:type="gram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2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bookmark15"/>
      <w:bookmarkEnd w:id="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Насекомых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2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bookmark16"/>
      <w:bookmarkEnd w:id="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Простейших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2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bookmark17"/>
      <w:bookmarkEnd w:id="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кольчатых червей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2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bookmark18"/>
      <w:bookmarkEnd w:id="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кишечнополостных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bookmark19"/>
      <w:bookmarkEnd w:id="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Мезодермы нет у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3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bookmark20"/>
      <w:bookmarkEnd w:id="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дождевого червя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3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21"/>
      <w:bookmarkEnd w:id="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кораллового полипа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3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bookmark22"/>
      <w:bookmarkEnd w:id="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майского жука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3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bookmark23"/>
      <w:bookmarkEnd w:id="1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крысы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bookmark24"/>
      <w:bookmarkEnd w:id="1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Прямое развитие происходит у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4"/>
        </w:numPr>
        <w:tabs>
          <w:tab w:val="left" w:pos="11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bookmark25"/>
      <w:bookmarkEnd w:id="1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мухи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4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bookmark26"/>
      <w:bookmarkEnd w:id="1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пчелы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4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bookmark27"/>
      <w:bookmarkEnd w:id="1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лягушки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4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bookmark28"/>
      <w:bookmarkEnd w:id="1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саранчи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bookmark29"/>
      <w:bookmarkEnd w:id="1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дробления зиготы образуется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5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bookmark30"/>
      <w:bookmarkEnd w:id="1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гаструла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5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bookmark31"/>
      <w:bookmarkEnd w:id="1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нейрула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5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bookmark32"/>
      <w:bookmarkEnd w:id="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бластула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5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bookmark33"/>
      <w:bookmarkEnd w:id="2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мезодерма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bookmark34"/>
      <w:bookmarkEnd w:id="2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энтодермы развивается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6"/>
        </w:numPr>
        <w:tabs>
          <w:tab w:val="left" w:pos="11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bookmark35"/>
      <w:bookmarkEnd w:id="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аорта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6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bookmark36"/>
      <w:bookmarkEnd w:id="2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мозг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6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bookmark37"/>
      <w:bookmarkEnd w:id="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легкие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6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bookmark38"/>
      <w:bookmarkEnd w:id="2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1"/>
        </w:numPr>
        <w:tabs>
          <w:tab w:val="left" w:pos="11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bookmark39"/>
      <w:bookmarkEnd w:id="2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Отдельные органы многоклеточного организма закладываются на стадии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7"/>
        </w:numPr>
        <w:tabs>
          <w:tab w:val="left" w:pos="11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bookmark40"/>
      <w:bookmarkEnd w:id="2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бластулы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7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bookmark41"/>
      <w:bookmarkEnd w:id="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оплодотворения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7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bookmark42"/>
      <w:bookmarkEnd w:id="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гаструлы</w:t>
      </w:r>
    </w:p>
    <w:p w:rsidR="000A7B2C" w:rsidRPr="000A7B2C" w:rsidRDefault="000A7B2C" w:rsidP="00F8520C">
      <w:pPr>
        <w:framePr w:w="9691" w:h="13188" w:hRule="exact" w:wrap="none" w:vAnchor="page" w:hAnchor="page" w:x="1111" w:y="3659"/>
        <w:widowControl w:val="0"/>
        <w:numPr>
          <w:ilvl w:val="0"/>
          <w:numId w:val="7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bookmark43"/>
      <w:bookmarkEnd w:id="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нейрулы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 w:rsidSect="00D57EAE">
          <w:footerReference w:type="default" r:id="rId10"/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"/>
        </w:numPr>
        <w:tabs>
          <w:tab w:val="left" w:pos="113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2" w:name="bookmark46"/>
      <w:bookmarkStart w:id="33" w:name="bookmark44"/>
      <w:bookmarkStart w:id="34" w:name="bookmark45"/>
      <w:bookmarkStart w:id="35" w:name="bookmark47"/>
      <w:bookmarkEnd w:id="32"/>
      <w:proofErr w:type="spell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Бластуляция</w:t>
      </w:r>
      <w:proofErr w:type="spellEnd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это</w:t>
      </w:r>
      <w:bookmarkEnd w:id="33"/>
      <w:bookmarkEnd w:id="34"/>
      <w:bookmarkEnd w:id="35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8"/>
        </w:numPr>
        <w:tabs>
          <w:tab w:val="left" w:pos="1130"/>
          <w:tab w:val="left" w:pos="48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bookmark48"/>
      <w:bookmarkEnd w:id="3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клеток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с) увеличение зиготы в размерах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8"/>
        </w:numPr>
        <w:tabs>
          <w:tab w:val="left" w:pos="1146"/>
          <w:tab w:val="left" w:pos="48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bookmark49"/>
      <w:bookmarkEnd w:id="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клетки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d) многократное дробление зиготы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"/>
        </w:numPr>
        <w:tabs>
          <w:tab w:val="left" w:pos="113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8" w:name="bookmark52"/>
      <w:bookmarkStart w:id="39" w:name="bookmark50"/>
      <w:bookmarkStart w:id="40" w:name="bookmark51"/>
      <w:bookmarkStart w:id="41" w:name="bookmark53"/>
      <w:bookmarkEnd w:id="3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Гаструла зародыша собаки - это:</w:t>
      </w:r>
      <w:bookmarkEnd w:id="39"/>
      <w:bookmarkEnd w:id="40"/>
      <w:bookmarkEnd w:id="41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9"/>
        </w:numPr>
        <w:tabs>
          <w:tab w:val="left" w:pos="11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bookmark54"/>
      <w:bookmarkEnd w:id="4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зародыш с образовавшейся нервной трубкой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9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bookmark55"/>
      <w:bookmarkEnd w:id="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многоклеточный однослойный зародыш с полостью тела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9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bookmark56"/>
      <w:bookmarkEnd w:id="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многоклеточный двухслойный зародыш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9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bookmark57"/>
      <w:bookmarkEnd w:id="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многоклеточный трехслойный зародыш с полостью тела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"/>
        </w:numPr>
        <w:tabs>
          <w:tab w:val="left" w:pos="113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6" w:name="bookmark60"/>
      <w:bookmarkStart w:id="47" w:name="bookmark58"/>
      <w:bookmarkStart w:id="48" w:name="bookmark59"/>
      <w:bookmarkStart w:id="49" w:name="bookmark61"/>
      <w:bookmarkEnd w:id="4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Дифференциация клеток, органов и тканей происходит в результате</w:t>
      </w:r>
      <w:bookmarkEnd w:id="47"/>
      <w:bookmarkEnd w:id="48"/>
      <w:bookmarkEnd w:id="49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0"/>
        </w:numPr>
        <w:tabs>
          <w:tab w:val="left" w:pos="11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bookmark62"/>
      <w:bookmarkEnd w:id="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гаструляции и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бластуляции</w:t>
      </w:r>
      <w:proofErr w:type="spellEnd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0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bookmark63"/>
      <w:bookmarkEnd w:id="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определенных органов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0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bookmark64"/>
      <w:bookmarkEnd w:id="5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одновременного действия всех генов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0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bookmark65"/>
      <w:bookmarkEnd w:id="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определенных генов в определенное время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4" w:name="bookmark68"/>
      <w:bookmarkStart w:id="55" w:name="bookmark66"/>
      <w:bookmarkStart w:id="56" w:name="bookmark67"/>
      <w:bookmarkStart w:id="57" w:name="bookmark69"/>
      <w:bookmarkEnd w:id="5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Какая стадия эмбрионального развития позвоночных животных представлена множеством неспециализированных клеток?</w:t>
      </w:r>
      <w:bookmarkEnd w:id="55"/>
      <w:bookmarkEnd w:id="56"/>
      <w:bookmarkEnd w:id="57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1"/>
        </w:numPr>
        <w:tabs>
          <w:tab w:val="left" w:pos="11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bookmark70"/>
      <w:bookmarkEnd w:id="5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Гаструла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1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bookmark71"/>
      <w:bookmarkEnd w:id="5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Бластула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1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bookmark72"/>
      <w:bookmarkEnd w:id="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ранняя нейрула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1"/>
        </w:numPr>
        <w:tabs>
          <w:tab w:val="left" w:pos="1146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bookmark73"/>
      <w:bookmarkEnd w:id="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поздняя нейрула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2" w:name="bookmark74"/>
      <w:bookmarkStart w:id="63" w:name="bookmark75"/>
      <w:bookmarkStart w:id="64" w:name="bookmark7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3: Опорно-двигательный аппарат</w:t>
      </w:r>
      <w:bookmarkEnd w:id="62"/>
      <w:bookmarkEnd w:id="63"/>
      <w:bookmarkEnd w:id="64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2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bookmark77"/>
      <w:bookmarkEnd w:id="65"/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атланто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затылочного сустава).</w:t>
      </w:r>
      <w:proofErr w:type="gramEnd"/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3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bookmark78"/>
      <w:bookmarkEnd w:id="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суставная поверхность имеет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эллипсообразную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форму;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суставная поверхность имеет шарообразную форму;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3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bookmark79"/>
      <w:bookmarkEnd w:id="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 сустав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относится к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двоосным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суставам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трехосным суставам.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2"/>
        </w:numPr>
        <w:tabs>
          <w:tab w:val="left" w:pos="11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bookmark80"/>
      <w:bookmarkEnd w:id="6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характерные морфологические особенности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атланто-осевого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сустава.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bookmark81"/>
      <w:bookmarkEnd w:id="69"/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тремя суставами;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комбинированный сустав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bookmark82"/>
      <w:bookmarkEnd w:id="7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 одноосным суставам +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относится к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двоосным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суставам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трехосным суставам.</w:t>
      </w:r>
    </w:p>
    <w:p w:rsidR="000A7B2C" w:rsidRPr="000A7B2C" w:rsidRDefault="000A7B2C" w:rsidP="00F8520C">
      <w:pPr>
        <w:framePr w:w="9691" w:h="14083" w:hRule="exact" w:wrap="none" w:vAnchor="page" w:hAnchor="page" w:x="1221" w:y="2769"/>
        <w:widowControl w:val="0"/>
        <w:numPr>
          <w:ilvl w:val="0"/>
          <w:numId w:val="12"/>
        </w:numPr>
        <w:tabs>
          <w:tab w:val="left" w:pos="11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bookmark83"/>
      <w:bookmarkEnd w:id="7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плечевого сустава.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5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" w:name="bookmark84"/>
      <w:bookmarkEnd w:id="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суставная поверхность имеет шарообразную форму;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имеет суставные диски;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5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" w:name="bookmark85"/>
      <w:bookmarkEnd w:id="7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суставные мениски;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относится к одноосным суставам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трехосным суставам.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0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bookmark86"/>
      <w:bookmarkEnd w:id="7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локтевого сустава.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6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bookmark87"/>
      <w:bookmarkEnd w:id="7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суставная поверхность имеет шарообразную форму;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сложный сустав — образован тремя суставами;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6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" w:name="bookmark88"/>
      <w:bookmarkEnd w:id="7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 одноосным суставам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относится к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двоосным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суставам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трехосным суставам.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" w:name="bookmark89"/>
      <w:bookmarkEnd w:id="7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характерные морфологические особенности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променев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лучезапястного сустава.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7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" w:name="bookmark90"/>
      <w:bookmarkEnd w:id="7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суставная поверхность имеет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эллипсообразную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суставная поверхность имеет шарообразную форму;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7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" w:name="bookmark91"/>
      <w:bookmarkEnd w:id="7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 одноосным суставам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относится к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двоосным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суставам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трехосным суставам.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0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" w:name="bookmark92"/>
      <w:bookmarkEnd w:id="8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характерные морфологические особенности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скронев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нижнечелюстного сустава.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8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" w:name="bookmark93"/>
      <w:bookmarkEnd w:id="8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 сустав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комплексный сустав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8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bookmark94"/>
      <w:bookmarkEnd w:id="8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суставные мениски;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имеет суставные диски;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одноосным суставам.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0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" w:name="bookmark95"/>
      <w:bookmarkEnd w:id="8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тазобедренного сустава.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9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" w:name="bookmark96"/>
      <w:bookmarkEnd w:id="8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 сустав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суставная поверхность имеет шарообразную форму;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9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" w:name="bookmark97"/>
      <w:bookmarkEnd w:id="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суставные мениски;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имеет суставные диски;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имеет внутрисуставные связи.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0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" w:name="bookmark98"/>
      <w:bookmarkEnd w:id="8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коленного сустава.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0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bookmark99"/>
      <w:bookmarkEnd w:id="8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 сустав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комплексный сустав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0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8" w:name="bookmark100"/>
      <w:bookmarkEnd w:id="8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суставные мениски;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имеет суставные диски;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относится к одноосным суставам.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10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bookmark101"/>
      <w:bookmarkEnd w:id="8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количество скелетных мышц в теле человека.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1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bookmark102"/>
      <w:bookmarkEnd w:id="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 100;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около 200;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1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1" w:name="bookmark103"/>
      <w:bookmarkEnd w:id="9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400;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около 500;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более 600.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2" w:name="bookmark104"/>
      <w:bookmarkEnd w:id="9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морфофункциональные особенности гладкой мышечной ткани.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2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3" w:name="bookmark105"/>
      <w:bookmarkEnd w:id="9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структурная единица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миоцит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структурная единица — мышечное волокно;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2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4" w:name="bookmark106"/>
      <w:bookmarkEnd w:id="9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 скелетные мышцы;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образует стенку внутренних органов и кровеносных сосудов;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функционирует автоматически.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5" w:name="bookmark107"/>
      <w:bookmarkEnd w:id="9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морфофункциональные особенности исполосованной мышечной ткани.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6" w:name="bookmark108"/>
      <w:bookmarkEnd w:id="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структурная единица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миоцит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структурная единица — мышечное волокно;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7" w:name="bookmark109"/>
      <w:bookmarkEnd w:id="9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 скелетные мышцы;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образует стенку внутренних органов и кровеносных сосудов;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функционирует автоматически.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8" w:name="bookmark110"/>
      <w:bookmarkEnd w:id="9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Мышцы, выполняющие одинаковую функцию и располагающиеся с одной стороны относительно оси сустава, называются ...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4"/>
        </w:numPr>
        <w:tabs>
          <w:tab w:val="left" w:pos="1208"/>
          <w:tab w:val="left" w:pos="548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9" w:name="bookmark111"/>
      <w:bookmarkEnd w:id="9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пронаторы;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... антагонисты;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tabs>
          <w:tab w:val="left" w:pos="548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супинаторы;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. констриктор.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0" w:name="bookmark112"/>
      <w:bookmarkEnd w:id="1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синергисты;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1" w:name="bookmark113"/>
      <w:bookmarkEnd w:id="1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Мышцы, выполняющие взаимно противоположные функции и располагающиеся с разных сторон относительно оси сустава, называются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5"/>
        </w:numPr>
        <w:tabs>
          <w:tab w:val="left" w:pos="1208"/>
          <w:tab w:val="left" w:pos="548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2" w:name="bookmark114"/>
      <w:bookmarkEnd w:id="1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пронаторы;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... антагонисты;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tabs>
          <w:tab w:val="left" w:pos="548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супинаторы;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. констриктор.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5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3" w:name="bookmark115"/>
      <w:bookmarkEnd w:id="1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синергисты;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4" w:name="bookmark116"/>
      <w:bookmarkEnd w:id="10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структуры, принадлежащие к вспомогательному аппарату мышц.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6"/>
        </w:numPr>
        <w:tabs>
          <w:tab w:val="left" w:pos="1208"/>
          <w:tab w:val="left" w:pos="48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5" w:name="bookmark117"/>
      <w:bookmarkEnd w:id="10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фасции;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синовиальные влагалища и сумки;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tabs>
          <w:tab w:val="left" w:pos="483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сухожилия;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держатели сухожилий. +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26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6" w:name="bookmark118"/>
      <w:bookmarkEnd w:id="10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нервные волокна;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numPr>
          <w:ilvl w:val="0"/>
          <w:numId w:val="12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7" w:name="bookmark119"/>
      <w:bookmarkEnd w:id="10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мышцы спины, относящиеся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поверхностным.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мышца головы и шеи;</w:t>
      </w:r>
    </w:p>
    <w:p w:rsidR="000A7B2C" w:rsidRPr="000A7B2C" w:rsidRDefault="000A7B2C" w:rsidP="000A7B2C">
      <w:pPr>
        <w:framePr w:w="9691" w:h="14458" w:hRule="exact" w:wrap="none" w:vAnchor="page" w:hAnchor="page" w:x="1708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мышца-выпрямитель позвоночника;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трапециевидная мышца; +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поперечно-остевая мышца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ромбовидные мышцы. +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12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8" w:name="bookmark120"/>
      <w:bookmarkEnd w:id="10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мышцы спины, принадлежащие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глубоким.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7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9" w:name="bookmark121"/>
      <w:bookmarkEnd w:id="1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мышца головы и шеи; +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мышца-выпрямитель позвоночника; +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7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0" w:name="bookmark122"/>
      <w:bookmarkEnd w:id="1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трапециевидная мышца;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поперечно-остевая мышца +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ромбовидные мышцы.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5: «Кровь. Значение, состав, свойства»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1Вариант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1" w:name="bookmark123"/>
      <w:bookmarkEnd w:id="11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элементы крови.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9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2" w:name="bookmark124"/>
      <w:bookmarkEnd w:id="11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тромбоциты, яйцеклетки, трипсин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эритроциты, пепсин, тромбоциты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9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3" w:name="bookmark125"/>
      <w:bookmarkEnd w:id="11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тромбоциты, эритроциты, лейкоциты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14" w:name="bookmark128"/>
      <w:bookmarkStart w:id="115" w:name="bookmark126"/>
      <w:bookmarkStart w:id="116" w:name="bookmark127"/>
      <w:bookmarkStart w:id="117" w:name="bookmark129"/>
      <w:bookmarkEnd w:id="11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элементы крови, которые отвечают за иммунитет.</w:t>
      </w:r>
      <w:bookmarkEnd w:id="115"/>
      <w:bookmarkEnd w:id="116"/>
      <w:bookmarkEnd w:id="117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tabs>
          <w:tab w:val="left" w:pos="3586"/>
          <w:tab w:val="left" w:pos="721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лейкоциты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тромбоциты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амилаз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18" w:name="bookmark132"/>
      <w:bookmarkStart w:id="119" w:name="bookmark130"/>
      <w:bookmarkStart w:id="120" w:name="bookmark131"/>
      <w:bookmarkStart w:id="121" w:name="bookmark133"/>
      <w:bookmarkEnd w:id="11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правильный перечень функций крови.</w:t>
      </w:r>
      <w:bookmarkEnd w:id="119"/>
      <w:bookmarkEnd w:id="120"/>
      <w:bookmarkEnd w:id="121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0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2" w:name="bookmark134"/>
      <w:bookmarkEnd w:id="12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защита, регуляция роста организма, транспорт полезных веществ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транспорт полезных веществ, перемещение нервных импульсов, вырабатывает инсулин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0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3" w:name="bookmark135"/>
      <w:bookmarkEnd w:id="1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защита, транспорт полезных веществ, перемещение кислорода по телу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24" w:name="bookmark138"/>
      <w:bookmarkStart w:id="125" w:name="bookmark136"/>
      <w:bookmarkStart w:id="126" w:name="bookmark137"/>
      <w:bookmarkStart w:id="127" w:name="bookmark139"/>
      <w:bookmarkEnd w:id="12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какую функцию выполняют тромбоциты.</w:t>
      </w:r>
      <w:bookmarkEnd w:id="125"/>
      <w:bookmarkEnd w:id="126"/>
      <w:bookmarkEnd w:id="127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1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8" w:name="bookmark140"/>
      <w:bookmarkEnd w:id="12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переносят кислород по телу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сворачивание крови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1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9" w:name="bookmark141"/>
      <w:bookmarkEnd w:id="1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 полезных веществ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0" w:name="bookmark144"/>
      <w:bookmarkStart w:id="131" w:name="bookmark142"/>
      <w:bookmarkStart w:id="132" w:name="bookmark143"/>
      <w:bookmarkStart w:id="133" w:name="bookmark145"/>
      <w:bookmarkEnd w:id="13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какую пространственную форму имеют эритроциты.</w:t>
      </w:r>
      <w:bookmarkEnd w:id="131"/>
      <w:bookmarkEnd w:id="132"/>
      <w:bookmarkEnd w:id="133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tabs>
          <w:tab w:val="left" w:pos="5050"/>
          <w:tab w:val="left" w:pos="721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двояковогнутый диск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сфера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куб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4" w:name="bookmark148"/>
      <w:bookmarkStart w:id="135" w:name="bookmark146"/>
      <w:bookmarkStart w:id="136" w:name="bookmark147"/>
      <w:bookmarkStart w:id="137" w:name="bookmark149"/>
      <w:bookmarkEnd w:id="13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элемент крови, который имеет ядро.</w:t>
      </w:r>
      <w:bookmarkEnd w:id="135"/>
      <w:bookmarkEnd w:id="136"/>
      <w:bookmarkEnd w:id="137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tabs>
          <w:tab w:val="left" w:pos="3586"/>
          <w:tab w:val="left" w:pos="6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эритроциты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тромбоциты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лимфоциты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8" w:name="bookmark152"/>
      <w:bookmarkStart w:id="139" w:name="bookmark150"/>
      <w:bookmarkStart w:id="140" w:name="bookmark151"/>
      <w:bookmarkStart w:id="141" w:name="bookmark153"/>
      <w:bookmarkEnd w:id="13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правильный белковый состав гемоглобина.</w:t>
      </w:r>
      <w:bookmarkEnd w:id="139"/>
      <w:bookmarkEnd w:id="140"/>
      <w:bookmarkEnd w:id="141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2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2" w:name="bookmark154"/>
      <w:bookmarkEnd w:id="14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крахмалосодержащий белок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сахаросодержащий белок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32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3" w:name="bookmark155"/>
      <w:bookmarkEnd w:id="1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железосодержащий белок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4" w:name="bookmark158"/>
      <w:bookmarkStart w:id="145" w:name="bookmark156"/>
      <w:bookmarkStart w:id="146" w:name="bookmark157"/>
      <w:bookmarkStart w:id="147" w:name="bookmark159"/>
      <w:bookmarkEnd w:id="14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какой цвет имеет венозная кровь.</w:t>
      </w:r>
      <w:bookmarkEnd w:id="145"/>
      <w:bookmarkEnd w:id="146"/>
      <w:bookmarkEnd w:id="147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tabs>
          <w:tab w:val="left" w:pos="3586"/>
          <w:tab w:val="left" w:pos="6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буро-красный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светло-красный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черно-красный</w:t>
      </w:r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numPr>
          <w:ilvl w:val="0"/>
          <w:numId w:val="28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8" w:name="bookmark162"/>
      <w:bookmarkStart w:id="149" w:name="bookmark160"/>
      <w:bookmarkStart w:id="150" w:name="bookmark161"/>
      <w:bookmarkStart w:id="151" w:name="bookmark163"/>
      <w:bookmarkEnd w:id="14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какой цвет имеет артериальная кровь.</w:t>
      </w:r>
      <w:bookmarkEnd w:id="149"/>
      <w:bookmarkEnd w:id="150"/>
      <w:bookmarkEnd w:id="151"/>
    </w:p>
    <w:p w:rsidR="000A7B2C" w:rsidRPr="000A7B2C" w:rsidRDefault="000A7B2C" w:rsidP="000A7B2C">
      <w:pPr>
        <w:framePr w:w="9686" w:h="14458" w:hRule="exact" w:wrap="none" w:vAnchor="page" w:hAnchor="page" w:x="1710" w:y="1171"/>
        <w:widowControl w:val="0"/>
        <w:tabs>
          <w:tab w:val="left" w:pos="3586"/>
          <w:tab w:val="left" w:pos="6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синий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буро-красный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светло-красный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52" w:name="bookmark166"/>
      <w:bookmarkStart w:id="153" w:name="bookmark164"/>
      <w:bookmarkStart w:id="154" w:name="bookmark165"/>
      <w:bookmarkStart w:id="155" w:name="bookmark167"/>
      <w:bookmarkEnd w:id="15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содержание венозной крови.</w:t>
      </w:r>
      <w:bookmarkEnd w:id="153"/>
      <w:bookmarkEnd w:id="154"/>
      <w:bookmarkEnd w:id="155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tabs>
          <w:tab w:val="left" w:pos="3585"/>
          <w:tab w:val="left" w:pos="647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углекислый газ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кислород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азот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56" w:name="bookmark170"/>
      <w:bookmarkStart w:id="157" w:name="bookmark168"/>
      <w:bookmarkStart w:id="158" w:name="bookmark169"/>
      <w:bookmarkStart w:id="159" w:name="bookmark171"/>
      <w:bookmarkEnd w:id="15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содержание артериальной крови.</w:t>
      </w:r>
      <w:bookmarkEnd w:id="157"/>
      <w:bookmarkEnd w:id="158"/>
      <w:bookmarkEnd w:id="159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tabs>
          <w:tab w:val="left" w:pos="3585"/>
          <w:tab w:val="left" w:pos="647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декан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углекислый газ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кислород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60" w:name="bookmark174"/>
      <w:bookmarkStart w:id="161" w:name="bookmark172"/>
      <w:bookmarkStart w:id="162" w:name="bookmark173"/>
      <w:bookmarkStart w:id="163" w:name="bookmark175"/>
      <w:bookmarkEnd w:id="16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структуру организма человека, в которой производится кровь.</w:t>
      </w:r>
      <w:bookmarkEnd w:id="161"/>
      <w:bookmarkEnd w:id="162"/>
      <w:bookmarkEnd w:id="163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tabs>
          <w:tab w:val="left" w:pos="3585"/>
          <w:tab w:val="left" w:pos="577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Сердце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Мозг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костяной мозг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64" w:name="bookmark178"/>
      <w:bookmarkStart w:id="165" w:name="bookmark176"/>
      <w:bookmarkStart w:id="166" w:name="bookmark177"/>
      <w:bookmarkStart w:id="167" w:name="bookmark179"/>
      <w:bookmarkEnd w:id="16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сколько существует групп крови.</w:t>
      </w:r>
      <w:bookmarkEnd w:id="165"/>
      <w:bookmarkEnd w:id="166"/>
      <w:bookmarkEnd w:id="167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tabs>
          <w:tab w:val="left" w:pos="3585"/>
          <w:tab w:val="left" w:pos="647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3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Б)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5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68" w:name="bookmark182"/>
      <w:bookmarkStart w:id="169" w:name="bookmark180"/>
      <w:bookmarkStart w:id="170" w:name="bookmark181"/>
      <w:bookmarkStart w:id="171" w:name="bookmark183"/>
      <w:bookmarkEnd w:id="16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что произойдёт с человеком, которому перелили II группу крови, если он имеет I.</w:t>
      </w:r>
      <w:bookmarkEnd w:id="169"/>
      <w:bookmarkEnd w:id="170"/>
      <w:bookmarkEnd w:id="171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2" w:name="bookmark184"/>
      <w:bookmarkEnd w:id="1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умрёт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будет чувствовать себя, как обычно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3" w:name="bookmark185"/>
      <w:bookmarkEnd w:id="17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станет плохо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28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74" w:name="bookmark188"/>
      <w:bookmarkStart w:id="175" w:name="bookmark186"/>
      <w:bookmarkStart w:id="176" w:name="bookmark187"/>
      <w:bookmarkStart w:id="177" w:name="bookmark189"/>
      <w:bookmarkEnd w:id="17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в каком случае у беременной матери будет резу</w:t>
      </w:r>
      <w:proofErr w:type="gram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с-</w:t>
      </w:r>
      <w:proofErr w:type="gramEnd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конфликт с вынашиваемым ребёнком.</w:t>
      </w:r>
      <w:bookmarkEnd w:id="175"/>
      <w:bookmarkEnd w:id="176"/>
      <w:bookmarkEnd w:id="177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4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8" w:name="bookmark190"/>
      <w:bookmarkEnd w:id="17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 матери и ребёнка отрицательный резус-фактор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если у матери положительный, а у ребёнка отрицательный резус- фактор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4"/>
        </w:numPr>
        <w:tabs>
          <w:tab w:val="left" w:pos="1184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9" w:name="bookmark191"/>
      <w:bookmarkEnd w:id="17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 матери отрицательный, а у ребёнка положительный резус- фактор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80" w:name="bookmark19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  <w:bookmarkEnd w:id="180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5"/>
        </w:numPr>
        <w:tabs>
          <w:tab w:val="left" w:pos="11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81" w:name="bookmark195"/>
      <w:bookmarkStart w:id="182" w:name="bookmark192"/>
      <w:bookmarkStart w:id="183" w:name="bookmark193"/>
      <w:bookmarkStart w:id="184" w:name="bookmark196"/>
      <w:bookmarkEnd w:id="18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Вторую группу крови можно переливать:</w:t>
      </w:r>
      <w:bookmarkEnd w:id="182"/>
      <w:bookmarkEnd w:id="183"/>
      <w:bookmarkEnd w:id="184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6"/>
        </w:numPr>
        <w:tabs>
          <w:tab w:val="left" w:pos="1126"/>
          <w:tab w:val="left" w:pos="3585"/>
          <w:tab w:val="left" w:pos="64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5" w:name="bookmark197"/>
      <w:bookmarkEnd w:id="1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 - I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I - III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3)I - IV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5"/>
        </w:numPr>
        <w:tabs>
          <w:tab w:val="left" w:pos="11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86" w:name="bookmark200"/>
      <w:bookmarkStart w:id="187" w:name="bookmark198"/>
      <w:bookmarkStart w:id="188" w:name="bookmark199"/>
      <w:bookmarkStart w:id="189" w:name="bookmark201"/>
      <w:bookmarkEnd w:id="18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свёртывании крови принимают участие ионы:</w:t>
      </w:r>
      <w:bookmarkEnd w:id="187"/>
      <w:bookmarkEnd w:id="188"/>
      <w:bookmarkEnd w:id="189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7"/>
        </w:numPr>
        <w:tabs>
          <w:tab w:val="left" w:pos="1126"/>
          <w:tab w:val="left" w:pos="3585"/>
          <w:tab w:val="left" w:pos="64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0" w:name="bookmark202"/>
      <w:bookmarkEnd w:id="1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Железа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2)Кальция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3)магния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5"/>
        </w:numPr>
        <w:tabs>
          <w:tab w:val="left" w:pos="11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91" w:name="bookmark205"/>
      <w:bookmarkStart w:id="192" w:name="bookmark203"/>
      <w:bookmarkStart w:id="193" w:name="bookmark204"/>
      <w:bookmarkStart w:id="194" w:name="bookmark206"/>
      <w:bookmarkEnd w:id="19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Естественный врождённый иммунитет - это:</w:t>
      </w:r>
      <w:bookmarkEnd w:id="192"/>
      <w:bookmarkEnd w:id="193"/>
      <w:bookmarkEnd w:id="194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8"/>
        </w:numPr>
        <w:tabs>
          <w:tab w:val="left" w:pos="11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5" w:name="bookmark207"/>
      <w:bookmarkEnd w:id="19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невосприимчивость к инфекции, обусловленная наследственными особенностями вида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8"/>
        </w:numPr>
        <w:tabs>
          <w:tab w:val="left" w:pos="11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6" w:name="bookmark208"/>
      <w:bookmarkEnd w:id="1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невосприимчивость к инфекции, обусловленная получением антител через плаценту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8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7" w:name="bookmark209"/>
      <w:bookmarkEnd w:id="19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невосприимчивость к инфекции при перенесении данного заболевания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5"/>
        </w:numPr>
        <w:tabs>
          <w:tab w:val="left" w:pos="11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98" w:name="bookmark212"/>
      <w:bookmarkStart w:id="199" w:name="bookmark210"/>
      <w:bookmarkStart w:id="200" w:name="bookmark211"/>
      <w:bookmarkStart w:id="201" w:name="bookmark213"/>
      <w:bookmarkEnd w:id="19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Лейкоциты участвуют:</w:t>
      </w:r>
      <w:bookmarkEnd w:id="199"/>
      <w:bookmarkEnd w:id="200"/>
      <w:bookmarkEnd w:id="201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9"/>
        </w:numPr>
        <w:tabs>
          <w:tab w:val="left" w:pos="11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2" w:name="bookmark214"/>
      <w:bookmarkEnd w:id="2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клеточном и гуморальном иммунитете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9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3" w:name="bookmark215"/>
      <w:bookmarkEnd w:id="2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 реакциях клеточного иммунитета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9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4" w:name="bookmark216"/>
      <w:bookmarkEnd w:id="20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 фагоцитозе</w:t>
      </w:r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35"/>
        </w:numPr>
        <w:tabs>
          <w:tab w:val="left" w:pos="112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05" w:name="bookmark219"/>
      <w:bookmarkStart w:id="206" w:name="bookmark217"/>
      <w:bookmarkStart w:id="207" w:name="bookmark218"/>
      <w:bookmarkStart w:id="208" w:name="bookmark220"/>
      <w:bookmarkEnd w:id="205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активный иммунитет - это:</w:t>
      </w:r>
      <w:bookmarkEnd w:id="206"/>
      <w:bookmarkEnd w:id="207"/>
      <w:bookmarkEnd w:id="208"/>
    </w:p>
    <w:p w:rsidR="000A7B2C" w:rsidRPr="000A7B2C" w:rsidRDefault="000A7B2C" w:rsidP="000A7B2C">
      <w:pPr>
        <w:framePr w:w="9686" w:h="14453" w:hRule="exact" w:wrap="none" w:vAnchor="page" w:hAnchor="page" w:x="1710" w:y="1176"/>
        <w:widowControl w:val="0"/>
        <w:numPr>
          <w:ilvl w:val="0"/>
          <w:numId w:val="40"/>
        </w:numPr>
        <w:tabs>
          <w:tab w:val="left" w:pos="11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9" w:name="bookmark221"/>
      <w:bookmarkEnd w:id="2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в организм сыворотки, содержащей готовые антитела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0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0" w:name="bookmark222"/>
      <w:bookmarkEnd w:id="2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невосприимчивость к инфекции, обусловленная получением антител через плаценту или с молоком матери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0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1" w:name="bookmark223"/>
      <w:bookmarkEnd w:id="21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в организм вакцины, на которую вырабатываются антитела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13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12" w:name="bookmark226"/>
      <w:bookmarkStart w:id="213" w:name="bookmark224"/>
      <w:bookmarkStart w:id="214" w:name="bookmark225"/>
      <w:bookmarkStart w:id="215" w:name="bookmark227"/>
      <w:bookmarkEnd w:id="21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Центральные органы иммунной системы:</w:t>
      </w:r>
      <w:bookmarkEnd w:id="213"/>
      <w:bookmarkEnd w:id="214"/>
      <w:bookmarkEnd w:id="215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1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6" w:name="bookmark228"/>
      <w:bookmarkEnd w:id="21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тимус и селезёнка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1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7" w:name="bookmark229"/>
      <w:bookmarkEnd w:id="21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костный мозг и тимус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1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8" w:name="bookmark230"/>
      <w:bookmarkEnd w:id="21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миндалины и лимфатические узлы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13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19" w:name="bookmark233"/>
      <w:bookmarkStart w:id="220" w:name="bookmark231"/>
      <w:bookmarkStart w:id="221" w:name="bookmark232"/>
      <w:bookmarkStart w:id="222" w:name="bookmark234"/>
      <w:bookmarkEnd w:id="219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Антитела плазмы крови образуются:</w:t>
      </w:r>
      <w:bookmarkEnd w:id="220"/>
      <w:bookmarkEnd w:id="221"/>
      <w:bookmarkEnd w:id="222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2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3" w:name="bookmark235"/>
      <w:bookmarkEnd w:id="2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плазматическими клетками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2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4" w:name="bookmark236"/>
      <w:bookmarkEnd w:id="22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 лейкоцитами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2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5" w:name="bookmark237"/>
      <w:bookmarkEnd w:id="2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эритроцитами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13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26" w:name="bookmark240"/>
      <w:bookmarkStart w:id="227" w:name="bookmark238"/>
      <w:bookmarkStart w:id="228" w:name="bookmark239"/>
      <w:bookmarkStart w:id="229" w:name="bookmark241"/>
      <w:bookmarkEnd w:id="22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белков плазмы крови:</w:t>
      </w:r>
      <w:bookmarkEnd w:id="227"/>
      <w:bookmarkEnd w:id="228"/>
      <w:bookmarkEnd w:id="229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3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0" w:name="bookmark242"/>
      <w:bookmarkEnd w:id="2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свёртывании крови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3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1" w:name="bookmark243"/>
      <w:bookmarkEnd w:id="2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 вязкость крови и участвуют в реакциях иммунитета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3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2" w:name="bookmark244"/>
      <w:bookmarkEnd w:id="23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ответа правильные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13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33" w:name="bookmark247"/>
      <w:bookmarkStart w:id="234" w:name="bookmark245"/>
      <w:bookmarkStart w:id="235" w:name="bookmark246"/>
      <w:bookmarkStart w:id="236" w:name="bookmark248"/>
      <w:bookmarkEnd w:id="233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поддержании гомеостаза участвуют:</w:t>
      </w:r>
      <w:bookmarkEnd w:id="234"/>
      <w:bookmarkEnd w:id="235"/>
      <w:bookmarkEnd w:id="236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4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7" w:name="bookmark249"/>
      <w:bookmarkEnd w:id="2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кровеносная, дыхательная, пищеварительная и выделительная системы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4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8" w:name="bookmark250"/>
      <w:bookmarkEnd w:id="23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нервная, половая, дыхательная системы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4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9" w:name="bookmark251"/>
      <w:bookmarkEnd w:id="23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эндокринный аппарат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40" w:name="bookmark254"/>
      <w:bookmarkStart w:id="241" w:name="bookmark252"/>
      <w:bookmarkStart w:id="242" w:name="bookmark253"/>
      <w:bookmarkStart w:id="243" w:name="bookmark255"/>
      <w:bookmarkEnd w:id="24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Форменные элементы крови образуются </w:t>
      </w:r>
      <w:proofErr w:type="gram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bookmarkEnd w:id="241"/>
      <w:bookmarkEnd w:id="242"/>
      <w:bookmarkEnd w:id="243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5"/>
        </w:numPr>
        <w:tabs>
          <w:tab w:val="left" w:pos="11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4" w:name="bookmark256"/>
      <w:bookmarkEnd w:id="2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жёлтом костном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мозге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почках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5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5" w:name="bookmark257"/>
      <w:bookmarkEnd w:id="2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лимфатических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узлах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селезёнке, красном костном мозге и тимусе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5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6" w:name="bookmark258"/>
      <w:bookmarkEnd w:id="2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селезёнке и железах смешанной секреции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24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47" w:name="bookmark261"/>
      <w:bookmarkStart w:id="248" w:name="bookmark259"/>
      <w:bookmarkStart w:id="249" w:name="bookmark260"/>
      <w:bookmarkStart w:id="250" w:name="bookmark262"/>
      <w:bookmarkEnd w:id="24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иммунитета, при котором вводится сыворотка заражённых животных, </w:t>
      </w:r>
      <w:proofErr w:type="gram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содержащей</w:t>
      </w:r>
      <w:proofErr w:type="gramEnd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готовые антитела:</w:t>
      </w:r>
      <w:bookmarkEnd w:id="248"/>
      <w:bookmarkEnd w:id="249"/>
      <w:bookmarkEnd w:id="250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6"/>
        </w:numPr>
        <w:tabs>
          <w:tab w:val="left" w:pos="11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1" w:name="bookmark263"/>
      <w:bookmarkEnd w:id="2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пассивный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6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2" w:name="bookmark264"/>
      <w:bookmarkEnd w:id="25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активный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6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3" w:name="bookmark265"/>
      <w:bookmarkEnd w:id="2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врождённый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54" w:name="bookmark268"/>
      <w:bookmarkStart w:id="255" w:name="bookmark266"/>
      <w:bookmarkStart w:id="256" w:name="bookmark267"/>
      <w:bookmarkStart w:id="257" w:name="bookmark269"/>
      <w:bookmarkEnd w:id="25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иммунитета, при котором вводится вакцина:</w:t>
      </w:r>
      <w:bookmarkEnd w:id="255"/>
      <w:bookmarkEnd w:id="256"/>
      <w:bookmarkEnd w:id="257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7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8" w:name="bookmark270"/>
      <w:bookmarkEnd w:id="25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активный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7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9" w:name="bookmark271"/>
      <w:bookmarkEnd w:id="25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пассивный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7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0" w:name="bookmark272"/>
      <w:bookmarkEnd w:id="2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приобретённый пассивный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3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61" w:name="bookmark275"/>
      <w:bookmarkStart w:id="262" w:name="bookmark273"/>
      <w:bookmarkStart w:id="263" w:name="bookmark274"/>
      <w:bookmarkStart w:id="264" w:name="bookmark276"/>
      <w:bookmarkEnd w:id="26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иммунитета, при котором ребёнок получает антитела с молоком матери:</w:t>
      </w:r>
      <w:bookmarkEnd w:id="262"/>
      <w:bookmarkEnd w:id="263"/>
      <w:bookmarkEnd w:id="264"/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8"/>
        </w:numPr>
        <w:tabs>
          <w:tab w:val="left" w:pos="11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5" w:name="bookmark277"/>
      <w:bookmarkEnd w:id="26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приобретённый пассивный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8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6" w:name="bookmark278"/>
      <w:bookmarkEnd w:id="2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пассивный</w:t>
      </w:r>
    </w:p>
    <w:p w:rsidR="000A7B2C" w:rsidRPr="000A7B2C" w:rsidRDefault="000A7B2C" w:rsidP="000A7B2C">
      <w:pPr>
        <w:framePr w:w="9686" w:h="14088" w:hRule="exact" w:wrap="none" w:vAnchor="page" w:hAnchor="page" w:x="1710" w:y="1171"/>
        <w:widowControl w:val="0"/>
        <w:numPr>
          <w:ilvl w:val="0"/>
          <w:numId w:val="48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7" w:name="bookmark279"/>
      <w:bookmarkEnd w:id="2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приобретённый активный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35"/>
        </w:numPr>
        <w:tabs>
          <w:tab w:val="left" w:pos="12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68" w:name="bookmark282"/>
      <w:bookmarkStart w:id="269" w:name="bookmark280"/>
      <w:bookmarkStart w:id="270" w:name="bookmark281"/>
      <w:bookmarkStart w:id="271" w:name="bookmark283"/>
      <w:bookmarkEnd w:id="26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иммунитета, при котором проявляется невосприимчивость к инфекционному заболеванию у лиц, перенесших его:</w:t>
      </w:r>
      <w:bookmarkEnd w:id="269"/>
      <w:bookmarkEnd w:id="270"/>
      <w:bookmarkEnd w:id="271"/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49"/>
        </w:numPr>
        <w:tabs>
          <w:tab w:val="left" w:pos="11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2" w:name="bookmark284"/>
      <w:bookmarkEnd w:id="2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приобретённый активный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49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3" w:name="bookmark285"/>
      <w:bookmarkEnd w:id="27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приобретённый пассивный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49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4" w:name="bookmark286"/>
      <w:bookmarkEnd w:id="27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пассивный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35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5" w:name="bookmark287"/>
      <w:bookmarkEnd w:id="275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иммунитета, при котором происходит невосприимчивость к инфекционному заболеванию, обусловленная особенностями наследственности вида: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0"/>
        </w:numPr>
        <w:tabs>
          <w:tab w:val="left" w:pos="11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6" w:name="bookmark288"/>
      <w:bookmarkEnd w:id="27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естественный видовой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0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7" w:name="bookmark289"/>
      <w:bookmarkEnd w:id="27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видовой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0"/>
        </w:numPr>
        <w:tabs>
          <w:tab w:val="left" w:pos="1146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8" w:name="bookmark290"/>
      <w:bookmarkEnd w:id="27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искусственный пассивный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79" w:name="bookmark291"/>
      <w:bookmarkStart w:id="280" w:name="bookmark292"/>
      <w:bookmarkStart w:id="281" w:name="bookmark293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6: </w:t>
      </w:r>
      <w:proofErr w:type="gramStart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Сердечно-сосудистая</w:t>
      </w:r>
      <w:proofErr w:type="gramEnd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система.</w:t>
      </w:r>
      <w:bookmarkEnd w:id="279"/>
      <w:bookmarkEnd w:id="280"/>
      <w:bookmarkEnd w:id="281"/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2" w:name="bookmark294"/>
      <w:bookmarkEnd w:id="28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малого (Легочного) круга кровообращения.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2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3" w:name="bookmark295"/>
      <w:bookmarkEnd w:id="28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в левом желудочке;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начинается в правом желудочке;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2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4" w:name="bookmark296"/>
      <w:bookmarkEnd w:id="28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заканчивается в левом предсердии;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заканчивается в правом предсердии;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 артериям течет венозная кровь.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5" w:name="bookmark297"/>
      <w:bookmarkEnd w:id="2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большого (Телесного) круга кровообращения.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6" w:name="bookmark298"/>
      <w:bookmarkEnd w:id="28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в левом желудочке;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начинается в правом желудочке;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7" w:name="bookmark299"/>
      <w:bookmarkEnd w:id="28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заканчивается в левом предсердии;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заканчивается в правом предсердии;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 артериям течет венозная кровь.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8" w:name="bookmark300"/>
      <w:bookmarkEnd w:id="28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артериальных сосудов.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4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9" w:name="bookmark301"/>
      <w:bookmarkEnd w:id="28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 кровь к сердцу;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несут кровь от сердца,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4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0" w:name="bookmark302"/>
      <w:bookmarkEnd w:id="2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эластичные и мышечные элементы в стенке развить хорошо;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эластичные и мышечные элементы в стенке развить плохо;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внутренняя оболочка образует клапаны.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1" w:name="bookmark303"/>
      <w:bookmarkEnd w:id="29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составляющие внешней оболочки артерий.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5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2" w:name="bookmark304"/>
      <w:bookmarkEnd w:id="29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исполосованная мышечная ткань;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гладкая мышечная ткань;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numPr>
          <w:ilvl w:val="0"/>
          <w:numId w:val="55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3" w:name="bookmark305"/>
      <w:bookmarkEnd w:id="29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соединительная ткань; +</w:t>
      </w:r>
    </w:p>
    <w:p w:rsidR="000A7B2C" w:rsidRPr="000A7B2C" w:rsidRDefault="000A7B2C" w:rsidP="000A7B2C">
      <w:pPr>
        <w:framePr w:w="9701" w:h="14453" w:hRule="exact" w:wrap="none" w:vAnchor="page" w:hAnchor="page" w:x="1703" w:y="1176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эндотелий;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эластичные волокна.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2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4" w:name="bookmark306"/>
      <w:bookmarkEnd w:id="29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составляющие средней оболочки артерий.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6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5" w:name="bookmark307"/>
      <w:bookmarkEnd w:id="29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исполосованная мышечная ткань;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гладкая мышечная ткань;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6"/>
        </w:numPr>
        <w:tabs>
          <w:tab w:val="left" w:pos="1228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6" w:name="bookmark308"/>
      <w:bookmarkEnd w:id="2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соединительная ткань;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эндотелий;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эластичные волокна.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2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7" w:name="bookmark309"/>
      <w:bookmarkEnd w:id="29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составляющие внутренней оболочки артерий.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7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8" w:name="bookmark310"/>
      <w:bookmarkEnd w:id="29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исполосованная мышечная ткань;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гладкая мышечная ткань;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7"/>
        </w:numPr>
        <w:tabs>
          <w:tab w:val="left" w:pos="1228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9" w:name="bookmark311"/>
      <w:bookmarkEnd w:id="29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соединительная ткань;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эндотелий;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эластичные волокна.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2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0" w:name="bookmark312"/>
      <w:bookmarkEnd w:id="3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артериальные сосуды, относящиеся к эластичному типу.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8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1" w:name="bookmark313"/>
      <w:bookmarkEnd w:id="3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периферийные артерии конечностей;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сонная артерия;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8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2" w:name="bookmark314"/>
      <w:bookmarkEnd w:id="3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аорта;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легочный ствол;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подмышечная артерия.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2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3" w:name="bookmark315"/>
      <w:bookmarkEnd w:id="3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артериальные сосуды, относящиеся к мышечному типу.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9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4" w:name="bookmark316"/>
      <w:bookmarkEnd w:id="30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периферийные артерии конечностей;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сонная артерия;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9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5" w:name="bookmark317"/>
      <w:bookmarkEnd w:id="30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аорта;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легочный ствол;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подмышечная артерия.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12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6" w:name="bookmark318"/>
      <w:bookmarkEnd w:id="30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артериальные сосуды, принадлежащие к смешанному типу.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0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7" w:name="bookmark319"/>
      <w:bookmarkEnd w:id="30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периферийные артерии конечностей;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сонная артерия;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0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8" w:name="bookmark320"/>
      <w:bookmarkEnd w:id="30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аорта;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легочный ствол;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подмышечная артерия.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233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9" w:name="bookmark321"/>
      <w:bookmarkEnd w:id="3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Артериальные сосуды сетевидного типа расположены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1"/>
        </w:numPr>
        <w:tabs>
          <w:tab w:val="left" w:pos="1228"/>
          <w:tab w:val="left" w:pos="5492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0" w:name="bookmark322"/>
      <w:bookmarkEnd w:id="3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коже;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... головном мозге;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tabs>
          <w:tab w:val="left" w:pos="5492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... сердце;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... сетчатке.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1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1" w:name="bookmark323"/>
      <w:bookmarkEnd w:id="31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желудка и кишечника;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51"/>
        </w:numPr>
        <w:tabs>
          <w:tab w:val="left" w:pos="1233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2" w:name="bookmark324"/>
      <w:bookmarkEnd w:id="31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Артериальные сосуды конечного типа расположены в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2"/>
        </w:numPr>
        <w:tabs>
          <w:tab w:val="left" w:pos="122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3" w:name="bookmark325"/>
      <w:bookmarkEnd w:id="31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коже;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... сердце; +</w:t>
      </w:r>
    </w:p>
    <w:p w:rsidR="000A7B2C" w:rsidRPr="000A7B2C" w:rsidRDefault="000A7B2C" w:rsidP="000A7B2C">
      <w:pPr>
        <w:framePr w:w="9701" w:h="14414" w:hRule="exact" w:wrap="none" w:vAnchor="page" w:hAnchor="page" w:x="1703" w:y="1176"/>
        <w:widowControl w:val="0"/>
        <w:numPr>
          <w:ilvl w:val="0"/>
          <w:numId w:val="62"/>
        </w:numPr>
        <w:tabs>
          <w:tab w:val="left" w:pos="12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4" w:name="bookmark326"/>
      <w:bookmarkEnd w:id="31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желудка и кишечника;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...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головном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мозге;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... сетчатке.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5" w:name="bookmark327"/>
      <w:bookmarkEnd w:id="31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морфологические особенности венозных сосудов.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6" w:name="bookmark328"/>
      <w:bookmarkEnd w:id="31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 кровь к сердцу;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несут кровь от сердца,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3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7" w:name="bookmark329"/>
      <w:bookmarkEnd w:id="31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эластичные и мышечные элементы в стенке развить хорошо;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эластичные и мышечные элементы в стенке развить плохо;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внутренняя оболочка образует клапаны.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8" w:name="bookmark330"/>
      <w:bookmarkEnd w:id="31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вены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которых отсутствуют клапаны.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9" w:name="bookmark331"/>
      <w:bookmarkEnd w:id="31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полые вены;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вены нижних конечностей;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0" w:name="bookmark332"/>
      <w:bookmarkEnd w:id="3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вены верхних конечностей;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легочные вены;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вены головы.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13"/>
          <w:tab w:val="left" w:pos="3034"/>
          <w:tab w:val="left" w:pos="4661"/>
          <w:tab w:val="left" w:pos="6379"/>
          <w:tab w:val="left" w:pos="88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1" w:name="bookmark333"/>
      <w:bookmarkEnd w:id="32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верный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порядок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расположения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частей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микроциркуляторного русла.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5"/>
        </w:numPr>
        <w:tabs>
          <w:tab w:val="left" w:pos="9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2" w:name="bookmark334"/>
      <w:bookmarkEnd w:id="32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артериолы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венулы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капилляры — прекапилляры — посткапилляры;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венулы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артериолы — прекапилляры — посткапилляры — капилляры;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5"/>
        </w:numPr>
        <w:tabs>
          <w:tab w:val="left" w:pos="9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3" w:name="bookmark335"/>
      <w:bookmarkEnd w:id="3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артериолы — капилляры — посткапилляры — прекапилляры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венулы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артериолы — прекапилляры — капилляры — посткапилляры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венулы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капилляры — прекапилляры — посткапилляры — артериолы —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венулы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4" w:name="bookmark336"/>
      <w:bookmarkEnd w:id="32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органы, в которых микроциркуляторное русло представлено «Замечательной сеткой».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6"/>
        </w:numPr>
        <w:tabs>
          <w:tab w:val="left" w:pos="1208"/>
          <w:tab w:val="left" w:pos="55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5" w:name="bookmark337"/>
      <w:bookmarkEnd w:id="3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печень;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2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гипофиз;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почка.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6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6" w:name="bookmark338"/>
      <w:bookmarkEnd w:id="32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поджелудочная железа;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7" w:name="bookmark339"/>
      <w:bookmarkEnd w:id="32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анатомические структуры, в которых отсутствуют кровеносные сосуды.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7"/>
        </w:numPr>
        <w:tabs>
          <w:tab w:val="left" w:pos="1208"/>
          <w:tab w:val="left" w:pos="552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8" w:name="bookmark340"/>
      <w:bookmarkEnd w:id="32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надкостницы;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суставной хрящ;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23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роговица;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желтый костный мозг.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7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9" w:name="bookmark341"/>
      <w:bookmarkEnd w:id="3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эпидермис;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0" w:name="bookmark342"/>
      <w:bookmarkEnd w:id="3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органы, выполняющие кроветворную функцию.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8"/>
        </w:numPr>
        <w:tabs>
          <w:tab w:val="left" w:pos="1208"/>
          <w:tab w:val="left" w:pos="552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1" w:name="bookmark343"/>
      <w:bookmarkEnd w:id="3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тимус;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селезенка;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23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красный костный мозг;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гипофиз.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8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2" w:name="bookmark344"/>
      <w:bookmarkEnd w:id="33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 костный мозг;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3" w:name="bookmark345"/>
      <w:bookmarkEnd w:id="33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лимфатические органы, которые относят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первичным.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23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миндалины;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красный костный мозг; +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0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лимфатические узлы;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тимус.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селезенка;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4" w:name="bookmark346"/>
      <w:bookmarkEnd w:id="33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лимфатические органы, которые относят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вторичным.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9"/>
        </w:numPr>
        <w:tabs>
          <w:tab w:val="left" w:pos="1208"/>
          <w:tab w:val="left" w:pos="55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5" w:name="bookmark347"/>
      <w:bookmarkEnd w:id="33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миндалины;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селезенка;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красный костный мозг;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тимус.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69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6" w:name="bookmark348"/>
      <w:bookmarkEnd w:id="33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лимфатические узлы;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51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7" w:name="bookmark349"/>
      <w:bookmarkEnd w:id="3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последовательность, в которой происходит изменение источников кроветворения.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0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8" w:name="bookmark350"/>
      <w:bookmarkEnd w:id="33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желточный мешок — мезенхима — селезенка - красный костный мозг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1"/>
        </w:num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9" w:name="bookmark351"/>
      <w:bookmarkEnd w:id="33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мезенхима — желточный мешок — красный костный мозг — селезенка — печень;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0"/>
        </w:numPr>
        <w:tabs>
          <w:tab w:val="left" w:pos="118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0" w:name="bookmark352"/>
      <w:bookmarkEnd w:id="34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 — селезенка — желточный мешок - красный костный мозг — мезенхима;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мезенхима — желточный мешок — печень — селезенка — красный костный мозг;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красный костный мозг — мезенхима - желтковый мешок — селезенка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1"/>
        </w:numPr>
        <w:tabs>
          <w:tab w:val="left" w:pos="483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1" w:name="bookmark353"/>
      <w:bookmarkEnd w:id="34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печень.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42" w:name="bookmark354"/>
      <w:bookmarkStart w:id="343" w:name="bookmark355"/>
      <w:bookmarkStart w:id="344" w:name="bookmark35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7: Дыхательная система</w:t>
      </w:r>
      <w:bookmarkEnd w:id="342"/>
      <w:bookmarkEnd w:id="343"/>
      <w:bookmarkEnd w:id="344"/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5" w:name="bookmark357"/>
      <w:bookmarkEnd w:id="3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ли встречаются в практике болезни ДС у детей?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6" w:name="bookmark358"/>
      <w:bookmarkEnd w:id="3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практически не встречаются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3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7" w:name="bookmark359"/>
      <w:bookmarkEnd w:id="34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встречаются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8" w:name="bookmark360"/>
      <w:bookmarkEnd w:id="34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какой неделе формируются сегментарные бронхи?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2874"/>
          <w:tab w:val="left" w:pos="5040"/>
          <w:tab w:val="left" w:pos="72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1-2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3-4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5-7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8-10 +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9" w:name="bookmark361"/>
      <w:bookmarkEnd w:id="34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какому возрасту легкие детей по строению становятся подобны легким взрослых: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2874"/>
          <w:tab w:val="left" w:pos="5040"/>
          <w:tab w:val="left" w:pos="72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 год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6 лет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12 лет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16 лет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0" w:name="bookmark362"/>
      <w:bookmarkEnd w:id="3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какого месяца внутриутробного развития в легких появляется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сурфактант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2874"/>
          <w:tab w:val="left" w:pos="5040"/>
          <w:tab w:val="left" w:pos="721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1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Б) 1 </w:t>
      </w:r>
      <w:proofErr w:type="spellStart"/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7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Г) 9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1" w:name="bookmark363"/>
      <w:bookmarkEnd w:id="3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новорожденного грудная клетка имеет форму: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0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бочкообразную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килевидную</w:t>
      </w:r>
      <w:proofErr w:type="spellEnd"/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tabs>
          <w:tab w:val="left" w:pos="550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кифозную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астеническую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2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2" w:name="bookmark364"/>
      <w:bookmarkEnd w:id="35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возрастом происходят изменения грудной клетки, все,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3" w:name="bookmark365"/>
      <w:bookmarkEnd w:id="3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уменьшение </w:t>
      </w:r>
      <w:proofErr w:type="spellStart"/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передне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-заднего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размера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увеличение кривизны ребер</w:t>
      </w:r>
    </w:p>
    <w:p w:rsidR="000A7B2C" w:rsidRPr="000A7B2C" w:rsidRDefault="000A7B2C" w:rsidP="000A7B2C">
      <w:pPr>
        <w:framePr w:w="9701" w:h="14458" w:hRule="exact" w:wrap="none" w:vAnchor="page" w:hAnchor="page" w:x="1703" w:y="1171"/>
        <w:widowControl w:val="0"/>
        <w:numPr>
          <w:ilvl w:val="0"/>
          <w:numId w:val="7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4" w:name="bookmark366"/>
      <w:bookmarkEnd w:id="354"/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эпигастральный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угол тупой +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эпигастральный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угол острый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numPr>
          <w:ilvl w:val="0"/>
          <w:numId w:val="72"/>
        </w:numPr>
        <w:tabs>
          <w:tab w:val="left" w:pos="151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5" w:name="bookmark367"/>
      <w:bookmarkEnd w:id="35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верхним ДП относят: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tabs>
          <w:tab w:val="left" w:pos="3257"/>
          <w:tab w:val="left" w:pos="545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нос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гортань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бронхиолы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numPr>
          <w:ilvl w:val="0"/>
          <w:numId w:val="72"/>
        </w:numPr>
        <w:tabs>
          <w:tab w:val="left" w:pos="151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6" w:name="bookmark368"/>
      <w:bookmarkEnd w:id="35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нижним ДП относят: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tabs>
          <w:tab w:val="left" w:pos="3257"/>
          <w:tab w:val="left" w:pos="545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носоглотка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трахея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бронхиолы +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numPr>
          <w:ilvl w:val="0"/>
          <w:numId w:val="72"/>
        </w:numPr>
        <w:tabs>
          <w:tab w:val="left" w:pos="1518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7" w:name="bookmark369"/>
      <w:bookmarkEnd w:id="35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 выполняет все функции,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A7B2C" w:rsidRPr="000A7B2C" w:rsidRDefault="000A7B2C" w:rsidP="000A7B2C">
      <w:pPr>
        <w:framePr w:w="10104" w:h="2573" w:hRule="exact" w:wrap="none" w:vAnchor="page" w:hAnchor="page" w:x="1501" w:y="118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защитная Б) резонаторная В) обонятельная</w:t>
      </w:r>
    </w:p>
    <w:p w:rsidR="000A7B2C" w:rsidRPr="000A7B2C" w:rsidRDefault="000A7B2C" w:rsidP="000A7B2C">
      <w:pPr>
        <w:framePr w:w="2074" w:h="1829" w:hRule="exact" w:wrap="none" w:vAnchor="page" w:hAnchor="page" w:x="9397" w:y="1925"/>
        <w:widowControl w:val="0"/>
        <w:spacing w:after="4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легкие</w:t>
      </w:r>
    </w:p>
    <w:p w:rsidR="000A7B2C" w:rsidRPr="000A7B2C" w:rsidRDefault="000A7B2C" w:rsidP="000A7B2C">
      <w:pPr>
        <w:framePr w:w="2074" w:h="1829" w:hRule="exact" w:wrap="none" w:vAnchor="page" w:hAnchor="page" w:x="9397" w:y="1925"/>
        <w:widowControl w:val="0"/>
        <w:spacing w:after="4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легкие</w:t>
      </w:r>
    </w:p>
    <w:p w:rsidR="000A7B2C" w:rsidRPr="000A7B2C" w:rsidRDefault="000A7B2C" w:rsidP="000A7B2C">
      <w:pPr>
        <w:framePr w:w="2074" w:h="1829" w:hRule="exact" w:wrap="none" w:vAnchor="page" w:hAnchor="page" w:x="9397" w:y="1925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чихательная +</w:t>
      </w:r>
    </w:p>
    <w:p w:rsidR="000A7B2C" w:rsidRPr="000A7B2C" w:rsidRDefault="000A7B2C" w:rsidP="000A7B2C">
      <w:pPr>
        <w:framePr w:wrap="none" w:vAnchor="page" w:hAnchor="page" w:x="1501" w:y="3773"/>
        <w:widowControl w:val="0"/>
        <w:numPr>
          <w:ilvl w:val="0"/>
          <w:numId w:val="72"/>
        </w:numPr>
        <w:tabs>
          <w:tab w:val="left" w:pos="163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8" w:name="bookmark370"/>
      <w:bookmarkEnd w:id="35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какому возрасту формируются придаточные пазухи носа: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3257"/>
          <w:tab w:val="left" w:pos="5457"/>
          <w:tab w:val="left" w:pos="828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6 </w:t>
      </w:r>
      <w:proofErr w:type="spellStart"/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1 год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2 года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3 года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numPr>
          <w:ilvl w:val="0"/>
          <w:numId w:val="72"/>
        </w:numPr>
        <w:tabs>
          <w:tab w:val="left" w:pos="1633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9" w:name="bookmark371"/>
      <w:bookmarkEnd w:id="35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Кольцо Пирогова -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Вальдейера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расположено </w:t>
      </w:r>
      <w:proofErr w:type="gram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3257"/>
          <w:tab w:val="left" w:pos="828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нос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носоглотка + В) гортань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трахея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numPr>
          <w:ilvl w:val="0"/>
          <w:numId w:val="72"/>
        </w:numPr>
        <w:tabs>
          <w:tab w:val="left" w:pos="1633"/>
          <w:tab w:val="left" w:leader="dot" w:pos="3890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0" w:name="bookmark372"/>
      <w:bookmarkEnd w:id="360"/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Стридор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дыхание.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5954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шумное, храпящее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тихое, храпящее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5954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тихое, дующее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шумное, дующее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numPr>
          <w:ilvl w:val="0"/>
          <w:numId w:val="72"/>
        </w:numPr>
        <w:tabs>
          <w:tab w:val="left" w:pos="1633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1" w:name="bookmark373"/>
      <w:bookmarkEnd w:id="3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новорожденного масса легких: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3257"/>
          <w:tab w:val="left" w:pos="5457"/>
          <w:tab w:val="left" w:pos="7610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50-</w:t>
      </w:r>
      <w:smartTag w:uri="urn:schemas-microsoft-com:office:smarttags" w:element="metricconverter">
        <w:smartTagPr>
          <w:attr w:name="ProductID" w:val="60 г"/>
        </w:smartTagPr>
        <w:r w:rsidRPr="000A7B2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60 г</w:t>
        </w:r>
      </w:smartTag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80-</w:t>
      </w:r>
      <w:smartTag w:uri="urn:schemas-microsoft-com:office:smarttags" w:element="metricconverter">
        <w:smartTagPr>
          <w:attr w:name="ProductID" w:val="100 г"/>
        </w:smartTagPr>
        <w:r w:rsidRPr="000A7B2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100 г</w:t>
        </w:r>
      </w:smartTag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120-</w:t>
      </w:r>
      <w:smartTag w:uri="urn:schemas-microsoft-com:office:smarttags" w:element="metricconverter">
        <w:smartTagPr>
          <w:attr w:name="ProductID" w:val="130 г"/>
        </w:smartTagPr>
        <w:r w:rsidRPr="000A7B2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130 г</w:t>
        </w:r>
      </w:smartTag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150-</w:t>
      </w:r>
      <w:smartTag w:uri="urn:schemas-microsoft-com:office:smarttags" w:element="metricconverter">
        <w:smartTagPr>
          <w:attr w:name="ProductID" w:val="180 г"/>
        </w:smartTagPr>
        <w:r w:rsidRPr="000A7B2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180 г</w:t>
        </w:r>
      </w:smartTag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numPr>
          <w:ilvl w:val="0"/>
          <w:numId w:val="72"/>
        </w:numPr>
        <w:tabs>
          <w:tab w:val="left" w:pos="1633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2" w:name="bookmark374"/>
      <w:bookmarkEnd w:id="36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Правое легкое состоит из ... долей.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tabs>
          <w:tab w:val="left" w:pos="3257"/>
          <w:tab w:val="left" w:pos="5457"/>
          <w:tab w:val="left" w:pos="7610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2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3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4</w:t>
      </w:r>
    </w:p>
    <w:p w:rsidR="000A7B2C" w:rsidRPr="000A7B2C" w:rsidRDefault="000A7B2C" w:rsidP="000A7B2C">
      <w:pPr>
        <w:framePr w:w="10104" w:h="4042" w:hRule="exact" w:wrap="none" w:vAnchor="page" w:hAnchor="page" w:x="1501" w:y="4147"/>
        <w:widowControl w:val="0"/>
        <w:numPr>
          <w:ilvl w:val="0"/>
          <w:numId w:val="72"/>
        </w:numPr>
        <w:tabs>
          <w:tab w:val="left" w:pos="163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3" w:name="bookmark375"/>
      <w:bookmarkEnd w:id="36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Левое легкое состоит из ... долей.</w:t>
      </w:r>
    </w:p>
    <w:p w:rsidR="000A7B2C" w:rsidRPr="000A7B2C" w:rsidRDefault="000A7B2C" w:rsidP="000A7B2C">
      <w:pPr>
        <w:framePr w:wrap="none" w:vAnchor="page" w:hAnchor="page" w:x="1501" w:y="8218"/>
        <w:widowControl w:val="0"/>
        <w:tabs>
          <w:tab w:val="left" w:pos="3257"/>
          <w:tab w:val="left" w:pos="5457"/>
          <w:tab w:val="left" w:pos="76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2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3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4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64" w:name="bookmark376"/>
      <w:bookmarkStart w:id="365" w:name="bookmark377"/>
      <w:bookmarkStart w:id="366" w:name="bookmark37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8: «Система органов пищеварения»</w:t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1 Вариант</w:t>
      </w:r>
      <w:bookmarkEnd w:id="364"/>
      <w:bookmarkEnd w:id="365"/>
      <w:bookmarkEnd w:id="366"/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i/>
          <w:iCs/>
          <w:color w:val="1D1B11"/>
          <w:sz w:val="28"/>
          <w:szCs w:val="28"/>
          <w:lang w:eastAsia="ru-RU"/>
        </w:rPr>
        <w:t>Выберите один верный, по вашему мнению, ответ.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5"/>
        </w:numPr>
        <w:tabs>
          <w:tab w:val="left" w:pos="151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67" w:name="bookmark381"/>
      <w:bookmarkStart w:id="368" w:name="bookmark379"/>
      <w:bookmarkStart w:id="369" w:name="bookmark380"/>
      <w:bookmarkStart w:id="370" w:name="bookmark382"/>
      <w:bookmarkEnd w:id="367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Механическая обработка пищи - это</w:t>
      </w:r>
      <w:bookmarkEnd w:id="368"/>
      <w:bookmarkEnd w:id="369"/>
      <w:bookmarkEnd w:id="370"/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6"/>
        </w:numPr>
        <w:tabs>
          <w:tab w:val="left" w:pos="15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1" w:name="bookmark383"/>
      <w:bookmarkEnd w:id="37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веществ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измельчение веществ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6"/>
        </w:numPr>
        <w:tabs>
          <w:tab w:val="left" w:pos="15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2" w:name="bookmark384"/>
      <w:bookmarkEnd w:id="37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веществ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удаление непереваренных остатков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5"/>
        </w:numPr>
        <w:tabs>
          <w:tab w:val="left" w:pos="15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73" w:name="bookmark387"/>
      <w:bookmarkStart w:id="374" w:name="bookmark385"/>
      <w:bookmarkStart w:id="375" w:name="bookmark386"/>
      <w:bookmarkStart w:id="376" w:name="bookmark388"/>
      <w:bookmarkEnd w:id="373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 пищеварительному каналу относится</w:t>
      </w:r>
      <w:bookmarkEnd w:id="374"/>
      <w:bookmarkEnd w:id="375"/>
      <w:bookmarkEnd w:id="376"/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7"/>
        </w:numPr>
        <w:tabs>
          <w:tab w:val="left" w:pos="15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7" w:name="bookmark389"/>
      <w:bookmarkEnd w:id="377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пищевод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пищевод, кишечник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7"/>
        </w:numPr>
        <w:tabs>
          <w:tab w:val="left" w:pos="15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8" w:name="bookmark390"/>
      <w:bookmarkEnd w:id="378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пищевод, кишечник, желудок.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пищевод, кишечник, желудок, желчный пузырь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5"/>
        </w:numPr>
        <w:tabs>
          <w:tab w:val="left" w:pos="153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79" w:name="bookmark393"/>
      <w:bookmarkStart w:id="380" w:name="bookmark391"/>
      <w:bookmarkStart w:id="381" w:name="bookmark392"/>
      <w:bookmarkStart w:id="382" w:name="bookmark394"/>
      <w:bookmarkEnd w:id="379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Установите последовательность обработки пищи в организме человека</w:t>
      </w:r>
      <w:bookmarkEnd w:id="380"/>
      <w:bookmarkEnd w:id="381"/>
      <w:bookmarkEnd w:id="382"/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8"/>
        </w:numPr>
        <w:tabs>
          <w:tab w:val="left" w:pos="15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3" w:name="bookmark395"/>
      <w:bookmarkEnd w:id="38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веществ в кровь и лимфу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8"/>
        </w:numPr>
        <w:tabs>
          <w:tab w:val="left" w:pos="15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4" w:name="bookmark396"/>
      <w:bookmarkEnd w:id="38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веществ</w:t>
      </w:r>
    </w:p>
    <w:p w:rsidR="000A7B2C" w:rsidRPr="000A7B2C" w:rsidRDefault="000A7B2C" w:rsidP="000A7B2C">
      <w:pPr>
        <w:framePr w:w="10104" w:h="6682" w:hRule="exact" w:wrap="none" w:vAnchor="page" w:hAnchor="page" w:x="1501" w:y="8962"/>
        <w:widowControl w:val="0"/>
        <w:numPr>
          <w:ilvl w:val="0"/>
          <w:numId w:val="78"/>
        </w:numPr>
        <w:tabs>
          <w:tab w:val="left" w:pos="15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5" w:name="bookmark397"/>
      <w:bookmarkEnd w:id="385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механическая обработка пищи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numPr>
          <w:ilvl w:val="0"/>
          <w:numId w:val="78"/>
        </w:numPr>
        <w:tabs>
          <w:tab w:val="left" w:pos="1146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6" w:name="bookmark398"/>
      <w:bookmarkEnd w:id="386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удаление непереваренных остатков пищи</w:t>
      </w: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107"/>
        </w:tabs>
        <w:spacing w:after="4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87" w:name="bookmark401"/>
      <w:bookmarkStart w:id="388" w:name="bookmark399"/>
      <w:bookmarkStart w:id="389" w:name="bookmark400"/>
      <w:bookmarkStart w:id="390" w:name="bookmark402"/>
      <w:bookmarkEnd w:id="387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Внутреннее строение зубов - это</w:t>
      </w:r>
      <w:bookmarkEnd w:id="388"/>
      <w:bookmarkEnd w:id="389"/>
      <w:bookmarkEnd w:id="390"/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numPr>
          <w:ilvl w:val="0"/>
          <w:numId w:val="79"/>
        </w:numPr>
        <w:tabs>
          <w:tab w:val="left" w:pos="116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1" w:name="bookmark403"/>
      <w:bookmarkEnd w:id="39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эмаль</w:t>
      </w: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эмаль, дентин</w:t>
      </w: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numPr>
          <w:ilvl w:val="0"/>
          <w:numId w:val="79"/>
        </w:numPr>
        <w:tabs>
          <w:tab w:val="left" w:pos="1165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2" w:name="bookmark404"/>
      <w:bookmarkEnd w:id="39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эмаль, дентин, пульпа</w:t>
      </w: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эмаль, дентин, пульпа, костная лунка</w:t>
      </w:r>
    </w:p>
    <w:p w:rsidR="000A7B2C" w:rsidRPr="000A7B2C" w:rsidRDefault="000A7B2C" w:rsidP="000A7B2C">
      <w:pPr>
        <w:framePr w:w="10104" w:h="2578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93" w:name="bookmark407"/>
      <w:bookmarkStart w:id="394" w:name="bookmark408"/>
      <w:bookmarkEnd w:id="393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Железы желудка вырабатывают желудочный сок, под влиянием</w:t>
      </w:r>
      <w:bookmarkEnd w:id="394"/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spacing w:after="4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95" w:name="bookmark405"/>
      <w:bookmarkStart w:id="396" w:name="bookmark406"/>
      <w:bookmarkStart w:id="397" w:name="bookmark409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которого перевариваются</w:t>
      </w:r>
      <w:bookmarkEnd w:id="395"/>
      <w:bookmarkEnd w:id="396"/>
      <w:bookmarkEnd w:id="397"/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numPr>
          <w:ilvl w:val="0"/>
          <w:numId w:val="80"/>
        </w:numPr>
        <w:tabs>
          <w:tab w:val="left" w:pos="111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8" w:name="bookmark410"/>
      <w:bookmarkEnd w:id="39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 и жиры молока</w:t>
      </w:r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numPr>
          <w:ilvl w:val="0"/>
          <w:numId w:val="80"/>
        </w:numPr>
        <w:tabs>
          <w:tab w:val="left" w:pos="1146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9" w:name="bookmark411"/>
      <w:bookmarkEnd w:id="39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углеводы и растительные жиры</w:t>
      </w:r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numPr>
          <w:ilvl w:val="0"/>
          <w:numId w:val="80"/>
        </w:numPr>
        <w:tabs>
          <w:tab w:val="left" w:pos="1146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0" w:name="bookmark412"/>
      <w:bookmarkEnd w:id="4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минеральные соли</w:t>
      </w:r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numPr>
          <w:ilvl w:val="0"/>
          <w:numId w:val="80"/>
        </w:numPr>
        <w:tabs>
          <w:tab w:val="left" w:pos="1146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1" w:name="bookmark413"/>
      <w:bookmarkEnd w:id="4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жиры животного происхождения</w:t>
      </w:r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numPr>
          <w:ilvl w:val="0"/>
          <w:numId w:val="75"/>
        </w:numPr>
        <w:tabs>
          <w:tab w:val="left" w:pos="1107"/>
        </w:tabs>
        <w:spacing w:after="40" w:line="240" w:lineRule="auto"/>
        <w:ind w:right="5088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02" w:name="bookmark416"/>
      <w:bookmarkStart w:id="403" w:name="bookmark414"/>
      <w:bookmarkStart w:id="404" w:name="bookmark415"/>
      <w:bookmarkStart w:id="405" w:name="bookmark417"/>
      <w:bookmarkEnd w:id="40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Нарушение эмали - это</w:t>
      </w:r>
      <w:bookmarkEnd w:id="403"/>
      <w:bookmarkEnd w:id="404"/>
      <w:bookmarkEnd w:id="405"/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spacing w:after="40" w:line="240" w:lineRule="auto"/>
        <w:ind w:right="50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пульпит</w:t>
      </w:r>
    </w:p>
    <w:p w:rsidR="000A7B2C" w:rsidRPr="000A7B2C" w:rsidRDefault="000A7B2C" w:rsidP="000A7B2C">
      <w:pPr>
        <w:framePr w:w="10104" w:h="2933" w:hRule="exact" w:wrap="none" w:vAnchor="page" w:hAnchor="page" w:x="1501" w:y="3682"/>
        <w:widowControl w:val="0"/>
        <w:spacing w:after="0" w:line="240" w:lineRule="auto"/>
        <w:ind w:right="50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кариес</w:t>
      </w:r>
    </w:p>
    <w:p w:rsidR="000A7B2C" w:rsidRPr="000A7B2C" w:rsidRDefault="000A7B2C" w:rsidP="000A7B2C">
      <w:pPr>
        <w:framePr w:w="10104" w:h="1454" w:hRule="exact" w:wrap="none" w:vAnchor="page" w:hAnchor="page" w:x="1501" w:y="6643"/>
        <w:widowControl w:val="0"/>
        <w:numPr>
          <w:ilvl w:val="0"/>
          <w:numId w:val="75"/>
        </w:numPr>
        <w:tabs>
          <w:tab w:val="left" w:pos="1107"/>
        </w:tabs>
        <w:spacing w:after="4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06" w:name="bookmark420"/>
      <w:bookmarkStart w:id="407" w:name="bookmark418"/>
      <w:bookmarkStart w:id="408" w:name="bookmark419"/>
      <w:bookmarkStart w:id="409" w:name="bookmark421"/>
      <w:bookmarkEnd w:id="40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При помощи ферментов желчи происходит расщеплении</w:t>
      </w:r>
      <w:bookmarkEnd w:id="407"/>
      <w:bookmarkEnd w:id="408"/>
      <w:bookmarkEnd w:id="409"/>
    </w:p>
    <w:p w:rsidR="000A7B2C" w:rsidRPr="000A7B2C" w:rsidRDefault="000A7B2C" w:rsidP="000A7B2C">
      <w:pPr>
        <w:framePr w:w="10104" w:h="1454" w:hRule="exact" w:wrap="none" w:vAnchor="page" w:hAnchor="page" w:x="1501" w:y="6643"/>
        <w:widowControl w:val="0"/>
        <w:tabs>
          <w:tab w:val="left" w:pos="547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углеводов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 белков</w:t>
      </w:r>
    </w:p>
    <w:p w:rsidR="000A7B2C" w:rsidRPr="000A7B2C" w:rsidRDefault="000A7B2C" w:rsidP="000A7B2C">
      <w:pPr>
        <w:framePr w:w="10104" w:h="1454" w:hRule="exact" w:wrap="none" w:vAnchor="page" w:hAnchor="page" w:x="1501" w:y="6643"/>
        <w:widowControl w:val="0"/>
        <w:tabs>
          <w:tab w:val="left" w:pos="547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жиров.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 нуклеиновых кислот</w:t>
      </w:r>
    </w:p>
    <w:p w:rsidR="000A7B2C" w:rsidRPr="000A7B2C" w:rsidRDefault="000A7B2C" w:rsidP="000A7B2C">
      <w:pPr>
        <w:framePr w:w="10104" w:h="1454" w:hRule="exact" w:wrap="none" w:vAnchor="page" w:hAnchor="page" w:x="1501" w:y="6643"/>
        <w:widowControl w:val="0"/>
        <w:numPr>
          <w:ilvl w:val="0"/>
          <w:numId w:val="75"/>
        </w:numPr>
        <w:tabs>
          <w:tab w:val="left" w:pos="110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0" w:name="bookmark422"/>
      <w:bookmarkEnd w:id="410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Найдите соответствие.</w:t>
      </w:r>
    </w:p>
    <w:p w:rsidR="000A7B2C" w:rsidRPr="000A7B2C" w:rsidRDefault="000A7B2C" w:rsidP="000A7B2C">
      <w:pPr>
        <w:framePr w:w="1498" w:h="720" w:hRule="exact" w:wrap="none" w:vAnchor="page" w:hAnchor="page" w:x="7017" w:y="5899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В. ботулизм</w:t>
      </w:r>
    </w:p>
    <w:p w:rsidR="000A7B2C" w:rsidRPr="000A7B2C" w:rsidRDefault="000A7B2C" w:rsidP="000A7B2C">
      <w:pPr>
        <w:framePr w:w="1498" w:h="720" w:hRule="exact" w:wrap="none" w:vAnchor="page" w:hAnchor="page" w:x="7017" w:y="5899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гастрит</w:t>
      </w:r>
    </w:p>
    <w:p w:rsidR="000A7B2C" w:rsidRPr="000A7B2C" w:rsidRDefault="000A7B2C" w:rsidP="000A7B2C">
      <w:pPr>
        <w:framePr w:w="1406" w:h="1075" w:hRule="exact" w:wrap="none" w:vAnchor="page" w:hAnchor="page" w:x="2202" w:y="8126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Органы</w:t>
      </w:r>
    </w:p>
    <w:p w:rsidR="000A7B2C" w:rsidRPr="000A7B2C" w:rsidRDefault="000A7B2C" w:rsidP="000A7B2C">
      <w:pPr>
        <w:framePr w:w="1406" w:h="1075" w:hRule="exact" w:wrap="none" w:vAnchor="page" w:hAnchor="page" w:x="2202" w:y="8126"/>
        <w:widowControl w:val="0"/>
        <w:numPr>
          <w:ilvl w:val="0"/>
          <w:numId w:val="81"/>
        </w:numPr>
        <w:tabs>
          <w:tab w:val="left" w:pos="250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1" w:name="bookmark423"/>
      <w:bookmarkEnd w:id="41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Желудок</w:t>
      </w:r>
    </w:p>
    <w:p w:rsidR="000A7B2C" w:rsidRPr="000A7B2C" w:rsidRDefault="000A7B2C" w:rsidP="000A7B2C">
      <w:pPr>
        <w:framePr w:w="1406" w:h="1075" w:hRule="exact" w:wrap="none" w:vAnchor="page" w:hAnchor="page" w:x="2202" w:y="8126"/>
        <w:widowControl w:val="0"/>
        <w:numPr>
          <w:ilvl w:val="0"/>
          <w:numId w:val="81"/>
        </w:numPr>
        <w:tabs>
          <w:tab w:val="left" w:pos="27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2" w:name="bookmark424"/>
      <w:bookmarkEnd w:id="41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Печень.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Функции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numPr>
          <w:ilvl w:val="0"/>
          <w:numId w:val="82"/>
        </w:numPr>
        <w:tabs>
          <w:tab w:val="left" w:pos="5466"/>
        </w:tabs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3" w:name="bookmark425"/>
      <w:bookmarkEnd w:id="41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Выделение пепсина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Создание гликогена.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numPr>
          <w:ilvl w:val="0"/>
          <w:numId w:val="82"/>
        </w:numPr>
        <w:tabs>
          <w:tab w:val="left" w:pos="5485"/>
        </w:tabs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4" w:name="bookmark426"/>
      <w:bookmarkEnd w:id="41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белка.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Образование желчи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Д. Образование мочевины.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Е. Поддерживания постоянства глюкозы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br/>
        <w:t>в крови</w:t>
      </w:r>
    </w:p>
    <w:p w:rsidR="000A7B2C" w:rsidRPr="000A7B2C" w:rsidRDefault="000A7B2C" w:rsidP="000A7B2C">
      <w:pPr>
        <w:framePr w:w="10104" w:h="3720" w:hRule="exact" w:wrap="none" w:vAnchor="page" w:hAnchor="page" w:x="1501" w:y="8122"/>
        <w:widowControl w:val="0"/>
        <w:spacing w:after="0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Ж. Уничтожение бактерий при помощи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br/>
        <w:t>соляной кислоты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numPr>
          <w:ilvl w:val="0"/>
          <w:numId w:val="75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15" w:name="bookmark429"/>
      <w:bookmarkStart w:id="416" w:name="bookmark427"/>
      <w:bookmarkStart w:id="417" w:name="bookmark428"/>
      <w:bookmarkStart w:id="418" w:name="bookmark430"/>
      <w:bookmarkEnd w:id="415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Основные процессы всасывания происходят в</w:t>
      </w:r>
      <w:bookmarkEnd w:id="416"/>
      <w:bookmarkEnd w:id="417"/>
      <w:bookmarkEnd w:id="418"/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tabs>
          <w:tab w:val="left" w:pos="547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желудке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 ротовой полости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tabs>
          <w:tab w:val="left" w:pos="5477"/>
        </w:tabs>
        <w:spacing w:after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тонкой кишке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 толстой кишке.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numPr>
          <w:ilvl w:val="0"/>
          <w:numId w:val="7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19" w:name="bookmark433"/>
      <w:bookmarkStart w:id="420" w:name="bookmark431"/>
      <w:bookmarkStart w:id="421" w:name="bookmark432"/>
      <w:bookmarkStart w:id="422" w:name="bookmark434"/>
      <w:bookmarkEnd w:id="419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В каком отделе пищеварительного канала у человека в основном происходит всасывание воды?</w:t>
      </w:r>
      <w:bookmarkEnd w:id="420"/>
      <w:bookmarkEnd w:id="421"/>
      <w:bookmarkEnd w:id="422"/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numPr>
          <w:ilvl w:val="0"/>
          <w:numId w:val="83"/>
        </w:numPr>
        <w:tabs>
          <w:tab w:val="left" w:pos="1117"/>
          <w:tab w:val="left" w:pos="54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3" w:name="bookmark435"/>
      <w:bookmarkEnd w:id="42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ротовой полости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3) тонком кишечнике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numPr>
          <w:ilvl w:val="0"/>
          <w:numId w:val="83"/>
        </w:numPr>
        <w:tabs>
          <w:tab w:val="left" w:pos="1146"/>
          <w:tab w:val="left" w:pos="5477"/>
        </w:tabs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4" w:name="bookmark436"/>
      <w:bookmarkEnd w:id="42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желудке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4) толстом кишечнике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numPr>
          <w:ilvl w:val="0"/>
          <w:numId w:val="7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25" w:name="bookmark439"/>
      <w:bookmarkStart w:id="426" w:name="bookmark437"/>
      <w:bookmarkStart w:id="427" w:name="bookmark438"/>
      <w:bookmarkStart w:id="428" w:name="bookmark440"/>
      <w:bookmarkEnd w:id="425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Барьерная функция печени заключается в том, что в ней</w:t>
      </w:r>
      <w:bookmarkEnd w:id="426"/>
      <w:bookmarkEnd w:id="427"/>
      <w:bookmarkEnd w:id="428"/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синтезируются аминокислоты</w:t>
      </w:r>
    </w:p>
    <w:p w:rsidR="000A7B2C" w:rsidRPr="000A7B2C" w:rsidRDefault="000A7B2C" w:rsidP="000A7B2C">
      <w:pPr>
        <w:framePr w:w="10104" w:h="3715" w:hRule="exact" w:wrap="none" w:vAnchor="page" w:hAnchor="page" w:x="1501" w:y="11846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обеззараживаются ядовитые вещества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В. вырабатывается желчь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глюкоза превращается в гликоген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232"/>
          <w:tab w:val="left" w:pos="848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29" w:name="bookmark443"/>
      <w:bookmarkStart w:id="430" w:name="bookmark444"/>
      <w:bookmarkEnd w:id="429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Регулирование работы органов при помощи</w:t>
      </w:r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ab/>
        <w:t>веществ,</w:t>
      </w:r>
      <w:bookmarkEnd w:id="430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31" w:name="bookmark441"/>
      <w:bookmarkStart w:id="432" w:name="bookmark442"/>
      <w:bookmarkStart w:id="433" w:name="bookmark445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поступивших в кровь, происходит под действием</w:t>
      </w:r>
      <w:bookmarkEnd w:id="431"/>
      <w:bookmarkEnd w:id="432"/>
      <w:bookmarkEnd w:id="433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tabs>
          <w:tab w:val="left" w:pos="5534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нервной регуляции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 кровеносной регуляции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tabs>
          <w:tab w:val="left" w:pos="5534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гуморальной регуляции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 дыхательной регуляции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34" w:name="bookmark448"/>
      <w:bookmarkStart w:id="435" w:name="bookmark446"/>
      <w:bookmarkStart w:id="436" w:name="bookmark447"/>
      <w:bookmarkStart w:id="437" w:name="bookmark449"/>
      <w:bookmarkEnd w:id="434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Какие из перечисленных процессов происходят в желудке?</w:t>
      </w:r>
      <w:bookmarkEnd w:id="435"/>
      <w:bookmarkEnd w:id="436"/>
      <w:bookmarkEnd w:id="437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4"/>
        </w:numPr>
        <w:tabs>
          <w:tab w:val="left" w:pos="11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8" w:name="bookmark450"/>
      <w:bookmarkEnd w:id="438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белков, всасывание воды и минеральных солей, образование пепсина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4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9" w:name="bookmark451"/>
      <w:bookmarkEnd w:id="439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жиров, расщепление углеводов и минеральных веществ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4"/>
        </w:numPr>
        <w:tabs>
          <w:tab w:val="left" w:pos="11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0" w:name="bookmark452"/>
      <w:bookmarkEnd w:id="44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белков, расщепление жиров, образование сока поджелудочной железы.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4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1" w:name="bookmark453"/>
      <w:bookmarkEnd w:id="44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и всасывание углеводов, синтез новых белков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42" w:name="bookmark456"/>
      <w:bookmarkStart w:id="443" w:name="bookmark454"/>
      <w:bookmarkStart w:id="444" w:name="bookmark455"/>
      <w:bookmarkStart w:id="445" w:name="bookmark457"/>
      <w:bookmarkEnd w:id="44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Какую функцию обеспечивают кишечные ворсинки?</w:t>
      </w:r>
      <w:bookmarkEnd w:id="443"/>
      <w:bookmarkEnd w:id="444"/>
      <w:bookmarkEnd w:id="445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5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6" w:name="bookmark458"/>
      <w:bookmarkEnd w:id="446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участвуют в образовании собственных витаминов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усиливают движение кишечника во время переваривания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5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7" w:name="bookmark459"/>
      <w:bookmarkEnd w:id="447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увеличивают поверхность соприкосновения с веществами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нейтрализуют поступающие с пищей яды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75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48" w:name="bookmark462"/>
      <w:bookmarkStart w:id="449" w:name="bookmark460"/>
      <w:bookmarkStart w:id="450" w:name="bookmark461"/>
      <w:bookmarkStart w:id="451" w:name="bookmark463"/>
      <w:bookmarkEnd w:id="448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Для профилактики попадания гельминтов в организм человека необходимо</w:t>
      </w:r>
      <w:bookmarkEnd w:id="449"/>
      <w:bookmarkEnd w:id="450"/>
      <w:bookmarkEnd w:id="451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6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2" w:name="bookmark464"/>
      <w:bookmarkEnd w:id="45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соблюдать личную гигиену, гигиену питания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использовать дробное питание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6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3" w:name="bookmark465"/>
      <w:bookmarkEnd w:id="45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тщательно пережёвывать пищу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исключить острые блюда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54" w:name="bookmark466"/>
      <w:bookmarkStart w:id="455" w:name="bookmark467"/>
      <w:bookmarkStart w:id="456" w:name="bookmark468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Вариант 2.</w:t>
      </w:r>
      <w:bookmarkEnd w:id="454"/>
      <w:bookmarkEnd w:id="455"/>
      <w:bookmarkEnd w:id="456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i/>
          <w:iCs/>
          <w:color w:val="1D1B11"/>
          <w:sz w:val="28"/>
          <w:szCs w:val="28"/>
          <w:lang w:eastAsia="ru-RU"/>
        </w:rPr>
        <w:t>Выберите один верный, по вашему мнению, ответ.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57" w:name="bookmark471"/>
      <w:bookmarkStart w:id="458" w:name="bookmark469"/>
      <w:bookmarkStart w:id="459" w:name="bookmark470"/>
      <w:bookmarkStart w:id="460" w:name="bookmark472"/>
      <w:bookmarkEnd w:id="457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Химическая обработка пищи - это</w:t>
      </w:r>
      <w:bookmarkEnd w:id="458"/>
      <w:bookmarkEnd w:id="459"/>
      <w:bookmarkEnd w:id="460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8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1" w:name="bookmark473"/>
      <w:bookmarkEnd w:id="46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веществ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измельчение веществ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8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2" w:name="bookmark474"/>
      <w:bookmarkEnd w:id="46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веществ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удаление непереваренных остатков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1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63" w:name="bookmark477"/>
      <w:bookmarkStart w:id="464" w:name="bookmark475"/>
      <w:bookmarkStart w:id="465" w:name="bookmark476"/>
      <w:bookmarkStart w:id="466" w:name="bookmark478"/>
      <w:bookmarkEnd w:id="463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 пищеварительным железам относится</w:t>
      </w:r>
      <w:bookmarkEnd w:id="464"/>
      <w:bookmarkEnd w:id="465"/>
      <w:bookmarkEnd w:id="466"/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9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7" w:name="bookmark479"/>
      <w:bookmarkEnd w:id="467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слюнные железы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слюнные железы, железы желудка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9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8" w:name="bookmark480"/>
      <w:bookmarkEnd w:id="468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слюнные железы, железы желудка, печень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слюнные железы, железы желудка, печень, аппендикс</w:t>
      </w:r>
    </w:p>
    <w:p w:rsidR="000A7B2C" w:rsidRPr="000A7B2C" w:rsidRDefault="000A7B2C" w:rsidP="000A7B2C">
      <w:pPr>
        <w:framePr w:w="9721" w:h="14462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9" w:name="bookmark481"/>
      <w:bookmarkEnd w:id="469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Установите последовательность отделов пищеварительного канала у человека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853" w:h="1080" w:hRule="exact" w:wrap="none" w:vAnchor="page" w:hAnchor="page" w:x="7449" w:y="1085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тонкая кишка</w:t>
      </w:r>
    </w:p>
    <w:p w:rsidR="000A7B2C" w:rsidRPr="000A7B2C" w:rsidRDefault="000A7B2C" w:rsidP="000A7B2C">
      <w:pPr>
        <w:framePr w:w="1853" w:h="1080" w:hRule="exact" w:wrap="none" w:vAnchor="page" w:hAnchor="page" w:x="7449" w:y="1085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глотка</w:t>
      </w:r>
    </w:p>
    <w:p w:rsidR="000A7B2C" w:rsidRPr="000A7B2C" w:rsidRDefault="000A7B2C" w:rsidP="000A7B2C">
      <w:pPr>
        <w:framePr w:w="1853" w:h="1080" w:hRule="exact" w:wrap="none" w:vAnchor="page" w:hAnchor="page" w:x="7449" w:y="1085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толстая кишка.</w:t>
      </w:r>
    </w:p>
    <w:p w:rsidR="000A7B2C" w:rsidRPr="000A7B2C" w:rsidRDefault="000A7B2C" w:rsidP="000A7B2C">
      <w:pPr>
        <w:framePr w:w="283" w:h="1109" w:hRule="exact" w:wrap="none" w:vAnchor="page" w:hAnchor="page" w:x="7026" w:y="1118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0" w:name="bookmark48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</w:t>
      </w:r>
      <w:bookmarkEnd w:id="47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0A7B2C" w:rsidRPr="000A7B2C" w:rsidRDefault="000A7B2C" w:rsidP="000A7B2C">
      <w:pPr>
        <w:framePr w:w="283" w:h="1109" w:hRule="exact" w:wrap="none" w:vAnchor="page" w:hAnchor="page" w:x="7026" w:y="1118"/>
        <w:widowControl w:val="0"/>
        <w:spacing w:after="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1" w:name="bookmark48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5</w:t>
      </w:r>
      <w:bookmarkEnd w:id="47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0A7B2C" w:rsidRPr="000A7B2C" w:rsidRDefault="000A7B2C" w:rsidP="000A7B2C">
      <w:pPr>
        <w:framePr w:w="283" w:h="1109" w:hRule="exact" w:wrap="none" w:vAnchor="page" w:hAnchor="page" w:x="7026" w:y="1118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2" w:name="bookmark48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6</w:t>
      </w:r>
      <w:bookmarkEnd w:id="47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0"/>
        </w:numPr>
        <w:tabs>
          <w:tab w:val="left" w:pos="1117"/>
        </w:tabs>
        <w:spacing w:after="0" w:line="240" w:lineRule="auto"/>
        <w:ind w:right="58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3" w:name="bookmark485"/>
      <w:bookmarkEnd w:id="47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пищевод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0"/>
        </w:numPr>
        <w:tabs>
          <w:tab w:val="left" w:pos="1146"/>
        </w:tabs>
        <w:spacing w:after="0" w:line="240" w:lineRule="auto"/>
        <w:ind w:right="58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4" w:name="bookmark486"/>
      <w:bookmarkEnd w:id="47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желудок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0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5" w:name="bookmark487"/>
      <w:bookmarkEnd w:id="475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ротовая полость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76" w:name="bookmark490"/>
      <w:bookmarkStart w:id="477" w:name="bookmark488"/>
      <w:bookmarkStart w:id="478" w:name="bookmark489"/>
      <w:bookmarkStart w:id="479" w:name="bookmark491"/>
      <w:bookmarkEnd w:id="47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Внешнее строение зубов</w:t>
      </w:r>
      <w:bookmarkEnd w:id="477"/>
      <w:bookmarkEnd w:id="478"/>
      <w:bookmarkEnd w:id="479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1"/>
        </w:numPr>
        <w:tabs>
          <w:tab w:val="left" w:pos="1165"/>
        </w:tabs>
        <w:spacing w:after="0" w:line="240" w:lineRule="auto"/>
        <w:ind w:right="58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0" w:name="bookmark492"/>
      <w:bookmarkEnd w:id="48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коронка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коронка, шейка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1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1" w:name="bookmark493"/>
      <w:bookmarkEnd w:id="48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коронка, шейка, корень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коронка, шейка, корень, костная лунка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09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82" w:name="bookmark496"/>
      <w:bookmarkStart w:id="483" w:name="bookmark494"/>
      <w:bookmarkStart w:id="484" w:name="bookmark495"/>
      <w:bookmarkStart w:id="485" w:name="bookmark497"/>
      <w:bookmarkEnd w:id="48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Какие вещества непосредственно всасываются в кровь в тонком</w:t>
      </w:r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br/>
        <w:t>кишечнике?</w:t>
      </w:r>
      <w:bookmarkEnd w:id="483"/>
      <w:bookmarkEnd w:id="484"/>
      <w:bookmarkEnd w:id="485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2"/>
        </w:numPr>
        <w:tabs>
          <w:tab w:val="left" w:pos="1477"/>
          <w:tab w:val="left" w:pos="58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6" w:name="bookmark498"/>
      <w:bookmarkEnd w:id="486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клетчатка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3) аминокислоты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2"/>
        </w:numPr>
        <w:tabs>
          <w:tab w:val="left" w:pos="1506"/>
          <w:tab w:val="left" w:pos="58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7" w:name="bookmark499"/>
      <w:bookmarkEnd w:id="487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жирные кислоты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4) нуклеиновые кислоты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88" w:name="bookmark502"/>
      <w:bookmarkStart w:id="489" w:name="bookmark500"/>
      <w:bookmarkStart w:id="490" w:name="bookmark501"/>
      <w:bookmarkStart w:id="491" w:name="bookmark503"/>
      <w:bookmarkEnd w:id="488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Что является продуктом расщепления углеводов?</w:t>
      </w:r>
      <w:bookmarkEnd w:id="489"/>
      <w:bookmarkEnd w:id="490"/>
      <w:bookmarkEnd w:id="491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680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глюкоза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глицерин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680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аминокислоты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инсулин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92" w:name="bookmark506"/>
      <w:bookmarkStart w:id="493" w:name="bookmark504"/>
      <w:bookmarkStart w:id="494" w:name="bookmark505"/>
      <w:bookmarkStart w:id="495" w:name="bookmark507"/>
      <w:bookmarkEnd w:id="49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При помощи ферментов слюны происходит расщепление</w:t>
      </w:r>
      <w:bookmarkEnd w:id="493"/>
      <w:bookmarkEnd w:id="494"/>
      <w:bookmarkEnd w:id="495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680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углеводов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белков.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835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жиров.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нуклеиновых кислот.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87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96" w:name="bookmark510"/>
      <w:bookmarkStart w:id="497" w:name="bookmark508"/>
      <w:bookmarkStart w:id="498" w:name="bookmark509"/>
      <w:bookmarkStart w:id="499" w:name="bookmark511"/>
      <w:bookmarkEnd w:id="49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Найдите соответствие.</w:t>
      </w:r>
      <w:bookmarkEnd w:id="497"/>
      <w:bookmarkEnd w:id="498"/>
      <w:bookmarkEnd w:id="499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3"/>
        </w:numPr>
        <w:tabs>
          <w:tab w:val="left" w:pos="1082"/>
          <w:tab w:val="left" w:pos="36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0" w:name="bookmark512"/>
      <w:bookmarkEnd w:id="50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Тонкий кишечник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А. Всасывание питательных веществ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3"/>
        </w:numPr>
        <w:tabs>
          <w:tab w:val="left" w:pos="1102"/>
          <w:tab w:val="left" w:pos="36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1" w:name="bookmark513"/>
      <w:bookmarkEnd w:id="50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Печень.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</w:r>
      <w:proofErr w:type="spellStart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Б.Задерживание</w:t>
      </w:r>
      <w:proofErr w:type="spellEnd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разрушенных эритроцитов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ind w:right="4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В. Расщепление белка.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Обезвреживание вредных веществ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Д. Синтез аминокислот.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Е. Расщепление жиров.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Ж. Поддерживания постоянства глюкозы в крови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4"/>
        </w:numPr>
        <w:tabs>
          <w:tab w:val="left" w:pos="109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02" w:name="bookmark516"/>
      <w:bookmarkStart w:id="503" w:name="bookmark514"/>
      <w:bookmarkStart w:id="504" w:name="bookmark515"/>
      <w:bookmarkStart w:id="505" w:name="bookmark517"/>
      <w:bookmarkEnd w:id="50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Уничтожение вредных бактерий при помощи соляной кислоты</w:t>
      </w:r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br/>
        <w:t>происходит в</w:t>
      </w:r>
      <w:bookmarkEnd w:id="503"/>
      <w:bookmarkEnd w:id="504"/>
      <w:bookmarkEnd w:id="505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790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желудке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ротовой полости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  <w:tab w:val="right" w:pos="765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тонкой кишке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толстой кишке.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4"/>
        </w:numPr>
        <w:tabs>
          <w:tab w:val="left" w:pos="110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06" w:name="bookmark520"/>
      <w:bookmarkStart w:id="507" w:name="bookmark518"/>
      <w:bookmarkStart w:id="508" w:name="bookmark519"/>
      <w:bookmarkStart w:id="509" w:name="bookmark521"/>
      <w:bookmarkEnd w:id="50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Расщепление жиров активирует:</w:t>
      </w:r>
      <w:bookmarkEnd w:id="507"/>
      <w:bookmarkEnd w:id="508"/>
      <w:bookmarkEnd w:id="509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5"/>
        </w:numPr>
        <w:tabs>
          <w:tab w:val="left" w:pos="1117"/>
          <w:tab w:val="left" w:pos="5511"/>
          <w:tab w:val="right" w:pos="68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0" w:name="bookmark522"/>
      <w:bookmarkEnd w:id="51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кишечный сок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3)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желчь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95"/>
        </w:numPr>
        <w:tabs>
          <w:tab w:val="left" w:pos="1146"/>
          <w:tab w:val="left" w:pos="5511"/>
          <w:tab w:val="right" w:pos="790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1" w:name="bookmark523"/>
      <w:bookmarkEnd w:id="51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панкреатический сок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4)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желудочный сок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12" w:name="bookmark526"/>
      <w:bookmarkStart w:id="513" w:name="bookmark524"/>
      <w:bookmarkStart w:id="514" w:name="bookmark525"/>
      <w:bookmarkStart w:id="515" w:name="bookmark527"/>
      <w:bookmarkEnd w:id="512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 называется последний отдел толстого кишечника?</w:t>
      </w:r>
      <w:bookmarkEnd w:id="513"/>
      <w:bookmarkEnd w:id="514"/>
      <w:bookmarkEnd w:id="515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прямая кишка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В. двенадцатиперстная кишка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551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желудок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 аппендикс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Регулирование работы органов при помощи рефлексов</w:t>
      </w:r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tabs>
          <w:tab w:val="left" w:pos="1237"/>
        </w:tabs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16" w:name="bookmark530"/>
      <w:bookmarkStart w:id="517" w:name="bookmark528"/>
      <w:bookmarkStart w:id="518" w:name="bookmark529"/>
      <w:bookmarkStart w:id="519" w:name="bookmark531"/>
      <w:bookmarkEnd w:id="51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происходит под действием</w:t>
      </w:r>
      <w:bookmarkEnd w:id="517"/>
      <w:bookmarkEnd w:id="518"/>
      <w:bookmarkEnd w:id="519"/>
    </w:p>
    <w:p w:rsidR="000A7B2C" w:rsidRPr="000A7B2C" w:rsidRDefault="000A7B2C" w:rsidP="000A7B2C">
      <w:pPr>
        <w:framePr w:w="10104" w:h="14458" w:hRule="exact" w:wrap="none" w:vAnchor="page" w:hAnchor="page" w:x="1501" w:y="108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А. нервной регуляции</w:t>
      </w:r>
    </w:p>
    <w:p w:rsidR="000A7B2C" w:rsidRPr="000A7B2C" w:rsidRDefault="000A7B2C" w:rsidP="000A7B2C">
      <w:pPr>
        <w:framePr w:wrap="none" w:vAnchor="page" w:hAnchor="page" w:x="7026" w:y="15154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гуморальной регуляции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53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В. кровеносной регуляции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Г. дыхательной регуляции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20" w:name="bookmark534"/>
      <w:bookmarkStart w:id="521" w:name="bookmark532"/>
      <w:bookmarkStart w:id="522" w:name="bookmark533"/>
      <w:bookmarkStart w:id="523" w:name="bookmark535"/>
      <w:bookmarkEnd w:id="520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Какую функцию обеспечивают кишечные ворсинки?</w:t>
      </w:r>
      <w:bookmarkEnd w:id="521"/>
      <w:bookmarkEnd w:id="522"/>
      <w:bookmarkEnd w:id="523"/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6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4" w:name="bookmark536"/>
      <w:bookmarkEnd w:id="524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участвуют в образовании собственных витаминов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усиливают движение кишечника во время переваривания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6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5" w:name="bookmark537"/>
      <w:bookmarkEnd w:id="525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увеличивают поверхность соприкосновения с веществами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нейтрализуют поступающие с пищей яды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26" w:name="bookmark540"/>
      <w:bookmarkStart w:id="527" w:name="bookmark538"/>
      <w:bookmarkStart w:id="528" w:name="bookmark539"/>
      <w:bookmarkStart w:id="529" w:name="bookmark541"/>
      <w:bookmarkEnd w:id="526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Какие из перечисленных процессов происходят в желудке?</w:t>
      </w:r>
      <w:bookmarkEnd w:id="527"/>
      <w:bookmarkEnd w:id="528"/>
      <w:bookmarkEnd w:id="529"/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7"/>
        </w:numPr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0" w:name="bookmark542"/>
      <w:bookmarkEnd w:id="530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и всасывание углеводов, синтез новых белков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7"/>
        </w:numPr>
        <w:tabs>
          <w:tab w:val="left" w:pos="11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1" w:name="bookmark543"/>
      <w:bookmarkEnd w:id="531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 жиров, расщепление углеводов и минеральных веществ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7"/>
        </w:numPr>
        <w:tabs>
          <w:tab w:val="left" w:pos="1296"/>
          <w:tab w:val="left" w:pos="41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2" w:name="bookmark544"/>
      <w:bookmarkEnd w:id="532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расщепление белков,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всасывание воды и минеральных солей,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образование пепсина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7"/>
        </w:numPr>
        <w:tabs>
          <w:tab w:val="left" w:pos="1296"/>
          <w:tab w:val="left" w:pos="2986"/>
          <w:tab w:val="left" w:pos="41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3" w:name="bookmark545"/>
      <w:bookmarkEnd w:id="533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всасывание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белков,</w:t>
      </w: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ab/>
        <w:t>расщепление жиров, образование сока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поджелудочной железы.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"/>
        </w:numPr>
        <w:tabs>
          <w:tab w:val="left" w:pos="12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34" w:name="bookmark548"/>
      <w:bookmarkStart w:id="535" w:name="bookmark546"/>
      <w:bookmarkStart w:id="536" w:name="bookmark547"/>
      <w:bookmarkStart w:id="537" w:name="bookmark549"/>
      <w:bookmarkEnd w:id="534"/>
      <w:r w:rsidRPr="000A7B2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 гигиене питания не относится</w:t>
      </w:r>
      <w:bookmarkEnd w:id="535"/>
      <w:bookmarkEnd w:id="536"/>
      <w:bookmarkEnd w:id="537"/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8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8" w:name="bookmark550"/>
      <w:bookmarkEnd w:id="538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соблюдение режима питания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Б. употребление овощей, фруктов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8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9" w:name="bookmark551"/>
      <w:bookmarkEnd w:id="539"/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питание преимущественно бутербродами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Г. тщательное пережёвывание пищи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40" w:name="bookmark552"/>
      <w:bookmarkStart w:id="541" w:name="bookmark553"/>
      <w:bookmarkStart w:id="542" w:name="bookmark554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Нервная система</w:t>
      </w:r>
      <w:bookmarkEnd w:id="540"/>
      <w:bookmarkEnd w:id="541"/>
      <w:bookmarkEnd w:id="542"/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9"/>
        </w:num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3" w:name="bookmark555"/>
      <w:bookmarkEnd w:id="5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структуры, принадлежащие к периферийной нервной системе.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0"/>
        </w:numPr>
        <w:tabs>
          <w:tab w:val="left" w:pos="1208"/>
          <w:tab w:val="left" w:pos="55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4" w:name="bookmark556"/>
      <w:bookmarkEnd w:id="5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спинномозговые ганглии;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черепные нервы; +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53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спинной мозг;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головной мозг.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0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5" w:name="bookmark557"/>
      <w:bookmarkEnd w:id="5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спинномозговые нервы; +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9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6" w:name="bookmark558"/>
      <w:bookmarkEnd w:id="5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структуры, принадлежащие к центральной нервной системе.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1"/>
        </w:numPr>
        <w:tabs>
          <w:tab w:val="left" w:pos="1208"/>
          <w:tab w:val="left" w:pos="55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7" w:name="bookmark559"/>
      <w:bookmarkEnd w:id="54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спинномозговые ганглии;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черепные нервы;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53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спинной мозг;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головной мозг. +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1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8" w:name="bookmark560"/>
      <w:bookmarkEnd w:id="54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спинномозговые нервы;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9"/>
        </w:num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9" w:name="bookmark561"/>
      <w:bookmarkEnd w:id="54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ученого, которой разделил нервную систему на соматическую (анимальную) и вегетативную (растительная).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2"/>
        </w:numPr>
        <w:tabs>
          <w:tab w:val="left" w:pos="1208"/>
          <w:tab w:val="left" w:pos="55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0" w:name="bookmark562"/>
      <w:bookmarkEnd w:id="5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Клавдий Гален;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Рудольф Вирхов;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53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Мари Франсуа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Ксавье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Д) Вильям Г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арвей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102"/>
        </w:numPr>
        <w:tabs>
          <w:tab w:val="left" w:pos="12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1" w:name="bookmark563"/>
      <w:bookmarkEnd w:id="5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Андрей Везалий;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9"/>
        </w:num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2" w:name="bookmark564"/>
      <w:bookmarkEnd w:id="55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отдел нервной системы, иннервирует скелетные мышцы и органы чувств.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77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соматический;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вегетативный.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numPr>
          <w:ilvl w:val="0"/>
          <w:numId w:val="99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3" w:name="bookmark565"/>
      <w:bookmarkEnd w:id="5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отдел нервной системы, иннервирует внутренности.</w:t>
      </w:r>
    </w:p>
    <w:p w:rsidR="000A7B2C" w:rsidRPr="000A7B2C" w:rsidRDefault="000A7B2C" w:rsidP="000A7B2C">
      <w:pPr>
        <w:framePr w:w="10104" w:h="14458" w:hRule="exact" w:wrap="none" w:vAnchor="page" w:hAnchor="page" w:x="1501" w:y="1109"/>
        <w:widowControl w:val="0"/>
        <w:tabs>
          <w:tab w:val="left" w:pos="577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соматический;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вегетативный. +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4" w:name="bookmark566"/>
      <w:bookmarkEnd w:id="55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названия, которым соответствует термин «афферентный».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3"/>
        </w:numPr>
        <w:tabs>
          <w:tab w:val="left" w:pos="1208"/>
          <w:tab w:val="left" w:pos="54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5" w:name="bookmark567"/>
      <w:bookmarkEnd w:id="55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чувствительный;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центростремительное;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двигательный;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центробежный.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3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6" w:name="bookmark568"/>
      <w:bookmarkEnd w:id="55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вставной;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7" w:name="bookmark569"/>
      <w:bookmarkEnd w:id="55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названия, которым соответствует термин «эфферентный».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4"/>
        </w:numPr>
        <w:tabs>
          <w:tab w:val="left" w:pos="1208"/>
          <w:tab w:val="left" w:pos="54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8" w:name="bookmark570"/>
      <w:bookmarkEnd w:id="55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чувствительный;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центростремительное;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двигательный;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Д) центробежный.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4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9" w:name="bookmark571"/>
      <w:bookmarkEnd w:id="55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вставной;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0" w:name="bookmark572"/>
      <w:bookmarkEnd w:id="5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морфофункциональные особенности дендрита.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5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1" w:name="bookmark573"/>
      <w:bookmarkEnd w:id="5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короткий, древоподобный разветвленный отросток;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длинный, неразветвленный отросток;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5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2" w:name="bookmark574"/>
      <w:bookmarkEnd w:id="56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импульсы от тела нервной клетки;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проводить импульсы в направлении к телу нервной клетки;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название происходит от греческого слова «ось».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1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3" w:name="bookmark575"/>
      <w:bookmarkEnd w:id="56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характерные морфофункциональные особенности аксона.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6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4" w:name="bookmark576"/>
      <w:bookmarkEnd w:id="56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короткий, древоподобный разветвленный отросток;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длинный, неразветвленный отросток;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106"/>
        </w:numPr>
        <w:tabs>
          <w:tab w:val="left" w:pos="12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5" w:name="bookmark577"/>
      <w:bookmarkEnd w:id="56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импульсы от тела нервной клетки;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проводить импульсы в направлении к телу нервной клетки;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название происходит от греческого слова «ось».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6" w:name="bookmark578"/>
      <w:bookmarkEnd w:id="5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который изображен на рисунке.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мультиполярный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псевдоуниполярных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униполярный;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биполярный.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7" w:name="bookmark579"/>
      <w:bookmarkEnd w:id="5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который изображен на рисунке.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мультиполярный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псевдоуниполярных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униполярный;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биполярный.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8" w:name="bookmark580"/>
      <w:bookmarkEnd w:id="56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который изображен на рисунке.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мультиполярный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псевдоуниполярных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униполярный;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биполярный.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9" w:name="bookmark581"/>
      <w:bookmarkEnd w:id="56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который изображен на рисунке.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мультиполярный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В)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псевдоуниполярных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54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униполярный;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Г) биполярный.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0" w:name="bookmark582"/>
      <w:bookmarkEnd w:id="57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обеспечивающий проведение нервных импульсов в пределах спинного и головного мозга.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3610"/>
          <w:tab w:val="left" w:pos="649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афферентный;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эфферентный;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ассоциативный. +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numPr>
          <w:ilvl w:val="0"/>
          <w:numId w:val="99"/>
        </w:num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1" w:name="bookmark583"/>
      <w:bookmarkEnd w:id="57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обеспечивающий проведение нервных импульсов на периферию мышц и желез.</w:t>
      </w:r>
    </w:p>
    <w:p w:rsidR="000A7B2C" w:rsidRPr="000A7B2C" w:rsidRDefault="000A7B2C" w:rsidP="000A7B2C">
      <w:pPr>
        <w:framePr w:w="10104" w:h="14088" w:hRule="exact" w:wrap="none" w:vAnchor="page" w:hAnchor="page" w:x="1501" w:y="1171"/>
        <w:widowControl w:val="0"/>
        <w:tabs>
          <w:tab w:val="left" w:pos="3610"/>
          <w:tab w:val="left" w:pos="649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афферентный;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эфферентный;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ассоциативный.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99"/>
        </w:num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2" w:name="bookmark584"/>
      <w:bookmarkEnd w:id="5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нейрон, обеспечивающий проведение чувствительной информации в центральной нервной системы.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tabs>
          <w:tab w:val="left" w:pos="3610"/>
          <w:tab w:val="left" w:pos="6490"/>
        </w:tabs>
        <w:spacing w:after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афферентный; +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Б) эфферентный;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В) ассоциативный.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73" w:name="bookmark585"/>
      <w:bookmarkStart w:id="574" w:name="bookmark586"/>
      <w:bookmarkStart w:id="575" w:name="bookmark58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Высшая нервная деятельность</w:t>
      </w:r>
      <w:bookmarkEnd w:id="573"/>
      <w:bookmarkEnd w:id="574"/>
      <w:bookmarkEnd w:id="575"/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6" w:name="bookmark588"/>
      <w:bookmarkEnd w:id="57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Инстинкт - это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8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7" w:name="bookmark589"/>
      <w:bookmarkEnd w:id="57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приобретенный в течение жизни опыт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8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8" w:name="bookmark590"/>
      <w:bookmarkEnd w:id="57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генетически запрограммированное поведение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8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9" w:name="bookmark591"/>
      <w:bookmarkEnd w:id="57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поведение, обусловленное целенаправленным обучением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8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0" w:name="bookmark592"/>
      <w:bookmarkEnd w:id="58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наследственных и приобретенных моделей поведения</w:t>
      </w:r>
    </w:p>
    <w:p w:rsidR="000A7B2C" w:rsidRPr="000A7B2C" w:rsidRDefault="000A7B2C" w:rsidP="000A7B2C">
      <w:pPr>
        <w:framePr w:w="10104" w:h="4459" w:hRule="exact" w:wrap="none" w:vAnchor="page" w:hAnchor="page" w:x="1501" w:y="1099"/>
        <w:widowControl w:val="0"/>
        <w:numPr>
          <w:ilvl w:val="0"/>
          <w:numId w:val="10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1" w:name="bookmark593"/>
      <w:bookmarkEnd w:id="58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 в темную комнату, вы тянетесь к выключателю, находящемуся на привычном для вас месте. Это пример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3643"/>
        <w:gridCol w:w="5035"/>
      </w:tblGrid>
      <w:tr w:rsidR="000A7B2C" w:rsidRPr="000A7B2C" w:rsidTr="00B8452B">
        <w:trPr>
          <w:trHeight w:hRule="exact" w:val="365"/>
        </w:trPr>
        <w:tc>
          <w:tcPr>
            <w:tcW w:w="1013" w:type="dxa"/>
            <w:vMerge w:val="restart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a.</w:t>
            </w:r>
          </w:p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b.</w:t>
            </w:r>
          </w:p>
        </w:tc>
        <w:tc>
          <w:tcPr>
            <w:tcW w:w="3643" w:type="dxa"/>
            <w:vMerge w:val="restart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безусловного рефлекса видового рефлекса</w:t>
            </w:r>
          </w:p>
        </w:tc>
        <w:tc>
          <w:tcPr>
            <w:tcW w:w="5035" w:type="dxa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условного рефлекса</w:t>
            </w:r>
          </w:p>
        </w:tc>
      </w:tr>
      <w:tr w:rsidR="000A7B2C" w:rsidRPr="000A7B2C" w:rsidTr="00B8452B">
        <w:trPr>
          <w:trHeight w:hRule="exact" w:val="346"/>
        </w:trPr>
        <w:tc>
          <w:tcPr>
            <w:tcW w:w="1013" w:type="dxa"/>
            <w:vMerge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3" w:type="dxa"/>
            <w:vMerge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5" w:type="dxa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d. инстинктивного поведения</w:t>
            </w:r>
          </w:p>
        </w:tc>
      </w:tr>
      <w:tr w:rsidR="000A7B2C" w:rsidRPr="000A7B2C" w:rsidTr="00B8452B">
        <w:trPr>
          <w:trHeight w:hRule="exact" w:val="754"/>
        </w:trPr>
        <w:tc>
          <w:tcPr>
            <w:tcW w:w="9691" w:type="dxa"/>
            <w:gridSpan w:val="3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Если вы пугаетесь внезапного громкого сигнала автомобиля и отпрыгиваете в сторону - это пример</w:t>
            </w:r>
          </w:p>
        </w:tc>
      </w:tr>
      <w:tr w:rsidR="000A7B2C" w:rsidRPr="000A7B2C" w:rsidTr="00B8452B">
        <w:trPr>
          <w:trHeight w:hRule="exact" w:val="360"/>
        </w:trPr>
        <w:tc>
          <w:tcPr>
            <w:tcW w:w="1013" w:type="dxa"/>
            <w:shd w:val="clear" w:color="auto" w:fill="FFFFFF"/>
            <w:vAlign w:val="center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</w:p>
        </w:tc>
        <w:tc>
          <w:tcPr>
            <w:tcW w:w="3643" w:type="dxa"/>
            <w:shd w:val="clear" w:color="auto" w:fill="FFFFFF"/>
            <w:vAlign w:val="center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условного торможения</w:t>
            </w:r>
          </w:p>
        </w:tc>
        <w:tc>
          <w:tcPr>
            <w:tcW w:w="5035" w:type="dxa"/>
            <w:shd w:val="clear" w:color="auto" w:fill="FFFFFF"/>
            <w:vAlign w:val="center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условного</w:t>
            </w: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оборонительного</w:t>
            </w:r>
          </w:p>
        </w:tc>
      </w:tr>
      <w:tr w:rsidR="000A7B2C" w:rsidRPr="000A7B2C" w:rsidTr="00B8452B">
        <w:trPr>
          <w:trHeight w:hRule="exact" w:val="744"/>
        </w:trPr>
        <w:tc>
          <w:tcPr>
            <w:tcW w:w="1013" w:type="dxa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b.</w:t>
            </w:r>
          </w:p>
        </w:tc>
        <w:tc>
          <w:tcPr>
            <w:tcW w:w="3643" w:type="dxa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безусловного торможения</w:t>
            </w:r>
          </w:p>
        </w:tc>
        <w:tc>
          <w:tcPr>
            <w:tcW w:w="5035" w:type="dxa"/>
            <w:shd w:val="clear" w:color="auto" w:fill="FFFFFF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рефлекса</w:t>
            </w:r>
          </w:p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d. осознанного поступка</w:t>
            </w:r>
          </w:p>
        </w:tc>
      </w:tr>
      <w:tr w:rsidR="000A7B2C" w:rsidRPr="000A7B2C" w:rsidTr="00B8452B">
        <w:trPr>
          <w:trHeight w:hRule="exact" w:val="341"/>
        </w:trPr>
        <w:tc>
          <w:tcPr>
            <w:tcW w:w="1013" w:type="dxa"/>
            <w:shd w:val="clear" w:color="auto" w:fill="FFFFFF"/>
            <w:vAlign w:val="bottom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43" w:type="dxa"/>
            <w:shd w:val="clear" w:color="auto" w:fill="FFFFFF"/>
            <w:vAlign w:val="bottom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tabs>
                <w:tab w:val="left" w:pos="162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Благодаря</w:t>
            </w: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совокупности</w:t>
            </w:r>
          </w:p>
        </w:tc>
        <w:tc>
          <w:tcPr>
            <w:tcW w:w="5035" w:type="dxa"/>
            <w:shd w:val="clear" w:color="auto" w:fill="FFFFFF"/>
            <w:vAlign w:val="bottom"/>
          </w:tcPr>
          <w:p w:rsidR="000A7B2C" w:rsidRPr="000A7B2C" w:rsidRDefault="000A7B2C" w:rsidP="000A7B2C">
            <w:pPr>
              <w:framePr w:w="9691" w:h="2909" w:wrap="none" w:vAnchor="page" w:hAnchor="page" w:x="1511" w:y="5578"/>
              <w:widowControl w:val="0"/>
              <w:tabs>
                <w:tab w:val="left" w:pos="1720"/>
                <w:tab w:val="left" w:pos="3376"/>
                <w:tab w:val="left" w:pos="39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условных</w:t>
            </w: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рефлексов</w:t>
            </w: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у</w:t>
            </w:r>
            <w:r w:rsidRPr="000A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человека</w:t>
            </w:r>
          </w:p>
        </w:tc>
      </w:tr>
    </w:tbl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приобретается способность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09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2" w:name="bookmark594"/>
      <w:bookmarkEnd w:id="58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отдергивать руку при уколе или ожоге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09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3" w:name="bookmark595"/>
      <w:bookmarkEnd w:id="58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дорогу домой из любой точки города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09"/>
        </w:numPr>
        <w:tabs>
          <w:tab w:val="left" w:pos="1140"/>
          <w:tab w:val="center" w:pos="34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4" w:name="bookmark596"/>
      <w:bookmarkEnd w:id="58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удовлетворять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свои физиологические потребности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09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5" w:name="bookmark597"/>
      <w:bookmarkEnd w:id="5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кашлять при попадании в горло раздражающего предмета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0"/>
        </w:numPr>
        <w:tabs>
          <w:tab w:val="left" w:pos="1140"/>
          <w:tab w:val="center" w:pos="2859"/>
          <w:tab w:val="center" w:pos="4093"/>
          <w:tab w:val="center" w:pos="4651"/>
          <w:tab w:val="right" w:pos="79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6" w:name="bookmark598"/>
      <w:bookmarkEnd w:id="58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Безусловные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рефлексы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отличие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 условных рефлексов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1"/>
        </w:numPr>
        <w:tabs>
          <w:tab w:val="left" w:pos="1140"/>
          <w:tab w:val="right" w:pos="79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7" w:name="bookmark599"/>
      <w:bookmarkEnd w:id="58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с. индивидуальные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1"/>
        </w:numPr>
        <w:tabs>
          <w:tab w:val="left" w:pos="1140"/>
          <w:tab w:val="right" w:pos="79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8" w:name="bookmark600"/>
      <w:bookmarkEnd w:id="58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наследуются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d. приобретенные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0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9" w:name="bookmark601"/>
      <w:bookmarkEnd w:id="58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из указанных рефлексов сформировался при определяющем участии коры головного мозга?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2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0" w:name="bookmark602"/>
      <w:bookmarkEnd w:id="5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коленный рефлекс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2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1" w:name="bookmark603"/>
      <w:bookmarkEnd w:id="59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слюноотделение в ответ на пищу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2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2" w:name="bookmark604"/>
      <w:bookmarkEnd w:id="59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переворачивание младенца на животик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2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3" w:name="bookmark605"/>
      <w:bookmarkEnd w:id="59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улыбка ребенка при виде матери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0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4" w:name="bookmark606"/>
      <w:bookmarkEnd w:id="59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Постоянство внутренней среды организма поддерживается совокупностью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3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5" w:name="bookmark607"/>
      <w:bookmarkEnd w:id="59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условных рефлексов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3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6" w:name="bookmark608"/>
      <w:bookmarkEnd w:id="5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сочетанием условных и безусловных рефлексов</w:t>
      </w:r>
    </w:p>
    <w:p w:rsidR="000A7B2C" w:rsidRPr="000A7B2C" w:rsidRDefault="000A7B2C" w:rsidP="000A7B2C">
      <w:pPr>
        <w:framePr w:w="10104" w:h="7051" w:hRule="exact" w:wrap="none" w:vAnchor="page" w:hAnchor="page" w:x="1501" w:y="8506"/>
        <w:widowControl w:val="0"/>
        <w:numPr>
          <w:ilvl w:val="0"/>
          <w:numId w:val="113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7" w:name="bookmark609"/>
      <w:bookmarkEnd w:id="59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безусловно-рефлекторных реакций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3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8" w:name="bookmark610"/>
      <w:bookmarkEnd w:id="59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биохимических реакций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9" w:name="bookmark611"/>
      <w:bookmarkEnd w:id="59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Условные рефлексы не вырабатываются, если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4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0" w:name="bookmark612"/>
      <w:bookmarkEnd w:id="6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меньше года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4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1" w:name="bookmark613"/>
      <w:bookmarkEnd w:id="6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безусловный раздражитель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4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2" w:name="bookmark614"/>
      <w:bookmarkEnd w:id="6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часто повторяют процедуру обучения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4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3" w:name="bookmark615"/>
      <w:bookmarkEnd w:id="6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достижения человеком 60-летнего возраста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4" w:name="bookmark616"/>
      <w:bookmarkEnd w:id="60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пример условного торможения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5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5" w:name="bookmark617"/>
      <w:bookmarkEnd w:id="60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ответ на удар боксер атакует соперника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5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6" w:name="bookmark618"/>
      <w:bookmarkEnd w:id="60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виде любимой еды текут слюнки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5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7" w:name="bookmark619"/>
      <w:bookmarkEnd w:id="60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горнолыжник после соревнований идет спать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5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8" w:name="bookmark620"/>
      <w:bookmarkEnd w:id="60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невольник, проведший 40 лет в заключении, забыл родной язык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9" w:name="bookmark621"/>
      <w:bookmarkEnd w:id="6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Важнейшая функция речи - это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6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0" w:name="bookmark622"/>
      <w:bookmarkEnd w:id="6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эмоций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6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1" w:name="bookmark623"/>
      <w:bookmarkEnd w:id="61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звукового сигнала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6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2" w:name="bookmark624"/>
      <w:bookmarkEnd w:id="61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 абстрактное мышление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6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3" w:name="bookmark625"/>
      <w:bookmarkEnd w:id="61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человеком своих потребностей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4" w:name="bookmark626"/>
      <w:bookmarkEnd w:id="61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Сновидения возникают в фазе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7"/>
        </w:numPr>
        <w:tabs>
          <w:tab w:val="left" w:pos="1134"/>
          <w:tab w:val="left" w:pos="55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5" w:name="bookmark627"/>
      <w:bookmarkEnd w:id="61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медленного сна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с. постоянно, всю ночь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7"/>
        </w:numPr>
        <w:tabs>
          <w:tab w:val="left" w:pos="1134"/>
          <w:tab w:val="left" w:pos="48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6" w:name="bookmark628"/>
      <w:bookmarkEnd w:id="61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быстрого сна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d. только после ярких впечатлений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7" w:name="bookmark629"/>
      <w:bookmarkEnd w:id="61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сна головной мозг спящего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8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8" w:name="bookmark630"/>
      <w:bookmarkEnd w:id="61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активен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8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9" w:name="bookmark631"/>
      <w:bookmarkEnd w:id="61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 активен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8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0" w:name="bookmark632"/>
      <w:bookmarkEnd w:id="6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реагирует на внешние раздражители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8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1" w:name="bookmark633"/>
      <w:bookmarkEnd w:id="62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реагирует на любой раздражитель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0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2" w:name="bookmark634"/>
      <w:bookmarkEnd w:id="62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активного футбольного болельщика во время матча происходит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9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3" w:name="bookmark635"/>
      <w:bookmarkEnd w:id="6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расслабление организма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9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4" w:name="bookmark636"/>
      <w:bookmarkEnd w:id="62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адреналина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9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5" w:name="bookmark637"/>
      <w:bookmarkEnd w:id="6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накопление молочной кислоты в мышцах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19"/>
        </w:numPr>
        <w:tabs>
          <w:tab w:val="left" w:pos="1134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6" w:name="bookmark638"/>
      <w:bookmarkEnd w:id="62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норадреналина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27" w:name="bookmark639"/>
      <w:bookmarkStart w:id="628" w:name="bookmark640"/>
      <w:bookmarkStart w:id="629" w:name="bookmark64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12: Сенсорные системы</w:t>
      </w:r>
      <w:bookmarkEnd w:id="627"/>
      <w:bookmarkEnd w:id="628"/>
      <w:bookmarkEnd w:id="629"/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20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0" w:name="bookmark642"/>
      <w:bookmarkEnd w:id="6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правильное утверждение относительно строения глаза.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21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1" w:name="bookmark643"/>
      <w:bookmarkEnd w:id="6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Наружной оболочкой глаза является сетчатка.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Склера придает глазному яблоку форму.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21"/>
        </w:num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2" w:name="bookmark644"/>
      <w:bookmarkEnd w:id="63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Глазодвигательные мышцы крепятся к радужной оболочке.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Диаметр зрачка никогда не изменяется.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numPr>
          <w:ilvl w:val="0"/>
          <w:numId w:val="120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3" w:name="bookmark645"/>
      <w:bookmarkEnd w:id="63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правильное утверждение относительно слуховой сенсорной системы.</w:t>
      </w:r>
    </w:p>
    <w:p w:rsidR="000A7B2C" w:rsidRPr="000A7B2C" w:rsidRDefault="000A7B2C" w:rsidP="000A7B2C">
      <w:pPr>
        <w:framePr w:w="10104" w:h="14458" w:hRule="exact" w:wrap="none" w:vAnchor="page" w:hAnchor="page" w:x="1501" w:y="1229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Инфразвуки не влияют на организм человека.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Среднее ухо представлено перепончатым лабиринтом.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Человек способен воспринимать звуки частотой 40 тыс. Гц.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+Г. Молоточек прикреплен к барабанной перепонке.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4" w:name="bookmark646"/>
      <w:bookmarkEnd w:id="63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правильное утверждение относительно обонятельной сенсорной системы.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2"/>
        </w:numPr>
        <w:tabs>
          <w:tab w:val="left" w:pos="1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5" w:name="bookmark647"/>
      <w:bookmarkEnd w:id="63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Обоняние ослабляется во время голода.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Рецепторы обоняния расположены в верхней части носовой полости.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2"/>
        </w:numPr>
        <w:tabs>
          <w:tab w:val="left" w:pos="1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6" w:name="bookmark648"/>
      <w:bookmarkEnd w:id="63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Оптимальной температурой для восприятия запахов является +10° С.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Запахи не влияют на процесс пищеварения.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7" w:name="bookmark649"/>
      <w:bookmarkEnd w:id="6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вкусовой сенсорной системы, правильные, а какие — неправильные.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3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8" w:name="bookmark650"/>
      <w:bookmarkEnd w:id="63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Рецепторы восприятия сладкого вкуса локализованы преимущественно на корне языка.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Вкусовая сенсорная система наиболее чувствительна к горькому вкусу.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3"/>
        </w:numPr>
        <w:tabs>
          <w:tab w:val="left" w:pos="11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9" w:name="bookmark651"/>
      <w:bookmarkEnd w:id="63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Человеку, которому не хватает хлорида натрия, любая пища кажется пересоленной.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Рецепторы восприятия кислого вкуса локализованы преимущественно на кончике языка.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0" w:name="bookmark652"/>
      <w:bookmarkEnd w:id="64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зрительного восприятия, правильные, а какие — неправильные.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 сетчатке количество палочек равно количеству колбочек.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Нормальной острота зрения считается тогда, когда угол, под которым две точки на плоскости воспринимаются отдельно, равняется одной угловой минуте.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+В. Количество колбочек максимально в желтом пятне.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Каждый биполярный нейрон контактирует с одним фоторецептором.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1" w:name="bookmark653"/>
      <w:bookmarkEnd w:id="64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нарушений зрения и их предотвращения, правильные, а какие — неправильные.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4"/>
        </w:numPr>
        <w:tabs>
          <w:tab w:val="left" w:pos="11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2" w:name="bookmark654"/>
      <w:bookmarkEnd w:id="64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врожденной близорукости глазное яблоко имеет укороченную форму.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При дальнозоркости носят очки с двояковыпуклыми линзами.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4"/>
        </w:numPr>
        <w:tabs>
          <w:tab w:val="left" w:pos="1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3" w:name="bookmark655"/>
      <w:bookmarkEnd w:id="6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в транспорте благотворно влияет на зрение.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Косоглазие способствует бинокулярному зрению.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4" w:name="bookmark656"/>
      <w:bookmarkEnd w:id="6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общей характеристики сенсорных систем, правильные, а какие — неправильные.</w:t>
      </w:r>
    </w:p>
    <w:p w:rsidR="000A7B2C" w:rsidRPr="000A7B2C" w:rsidRDefault="000A7B2C" w:rsidP="000A7B2C">
      <w:pPr>
        <w:framePr w:w="9721" w:h="14088" w:hRule="exact" w:wrap="none" w:vAnchor="page" w:hAnchor="page" w:x="1501" w:y="13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После окончания действия раздражителя ощущение сразу исчезает.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Информация, поступающая от рецепторов, обрабатывается в головном мозге.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+В. Все рецепторы превращают воспринимаемую энергию в нервный импульс.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Чувствительность рецептора не зависит от силы раздражителя.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5" w:name="bookmark657"/>
      <w:bookmarkEnd w:id="6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оптической системы глаза, правильные, а какие — неправильные.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5"/>
        </w:numPr>
        <w:tabs>
          <w:tab w:val="left" w:pos="1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6" w:name="bookmark658"/>
      <w:bookmarkEnd w:id="6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предмета на сетчатке прямое.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Для четкого восприятия предметов необходимо, чтобы их изображение всегда фокусировалось в центре сетчатки.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5"/>
        </w:numPr>
        <w:tabs>
          <w:tab w:val="left" w:pos="1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7" w:name="bookmark659"/>
      <w:bookmarkEnd w:id="64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меньше кривизна хрусталика, тем больше его преломляющая сила.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+Г. С возрастом способность к аккомодации падает.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8" w:name="bookmark660"/>
      <w:bookmarkEnd w:id="64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восприятия звуков, правильные, а какие — неправильные.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-А. Попав в наружный звуковой проход, звуковые волны усиливаются в 10-20 раз.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-Б. Все звуки воспринимаются рецепторными клетками, расположенными на верхушке основной мембраны.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-В. Слуховые косточки увеличивают амплитуду колебаний воспринимаемой звуковой волны.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-Г. Основная мембрана шире и толще у основания, чем на верхушке.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9" w:name="bookmark661"/>
      <w:bookmarkEnd w:id="64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вестибулярной сенсорной системы, правильные, а какие — неправильные.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+А. Вестибулярный аппарат анатомически связан с внутренним ухом.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+Б. Если смещается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отолитовая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мембрана, волосковые клетки возбуждаются.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-В. Полукружные каналы заполнены воздухом.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-Г. Морская болезнь имеет инфекционную природу.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0" w:name="bookmark662"/>
      <w:bookmarkEnd w:id="6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сенсорных систем, связанных с рецепторами кожи, правильные, а какие — неправильные.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-А. В коже расположены фоторецепторы.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+Б. В коже расположены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холодовые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рецепторы.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-В. Большинство всех кожных рецепторов составляют терморецепторы.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-Г. Осязательные рецепторы — это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безмиелиновые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нервные окончания.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numPr>
          <w:ilvl w:val="0"/>
          <w:numId w:val="120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1" w:name="bookmark663"/>
      <w:bookmarkEnd w:id="6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Отметьте, какие из следующих четырех утверждений, касающихся работы и изучения сенсорных систем, правильные, а какие — неправильные.</w:t>
      </w:r>
    </w:p>
    <w:p w:rsidR="000A7B2C" w:rsidRPr="000A7B2C" w:rsidRDefault="000A7B2C" w:rsidP="000A7B2C">
      <w:pPr>
        <w:framePr w:w="9721" w:h="15150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-А. Когда действие раздражителя заканчивается, возбуждение в нервных центрах тоже заканчивается.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721" w:h="149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+Б. Термин «анализатор» введен И.П. Павловым.</w:t>
      </w:r>
    </w:p>
    <w:p w:rsidR="000A7B2C" w:rsidRPr="000A7B2C" w:rsidRDefault="000A7B2C" w:rsidP="000A7B2C">
      <w:pPr>
        <w:framePr w:w="9721" w:h="1498" w:hRule="exact" w:wrap="none" w:vAnchor="page" w:hAnchor="page" w:x="1501" w:y="13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+В. Можно зарегистрировать связь между психическими процессами и деятельностью мозга.</w:t>
      </w:r>
    </w:p>
    <w:p w:rsidR="000A7B2C" w:rsidRPr="000A7B2C" w:rsidRDefault="000A7B2C" w:rsidP="000A7B2C">
      <w:pPr>
        <w:framePr w:w="9721" w:h="1498" w:hRule="exact" w:wrap="none" w:vAnchor="page" w:hAnchor="page" w:x="1501" w:y="13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-Г. Повысить функциональные возможности анализаторов невозможно.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52" w:name="bookmark664"/>
      <w:bookmarkStart w:id="653" w:name="bookmark665"/>
      <w:bookmarkStart w:id="654" w:name="bookmark66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  <w:bookmarkEnd w:id="652"/>
      <w:bookmarkEnd w:id="653"/>
      <w:bookmarkEnd w:id="654"/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отлично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выставляется студенту, который продемонстрировал теоретическое содержание курса, необходимые компетенции и практические навыки работы с освоенным материалом сформированы, все предусмотренные программой обучения учебные задания выполнены.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хорошо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выставляется студенту, который продемонстрировал теоретическое содержание курса, необходимые компетенции сформированы,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tabs>
          <w:tab w:val="left" w:pos="4272"/>
          <w:tab w:val="left" w:pos="6734"/>
          <w:tab w:val="left" w:pos="86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удовлетворительно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выставляется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студенту,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который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продемонстрировал теоретическое содержание курса освоено частично, но пробелы не носят существенного характера, необходимые компетенции сформированы,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tabs>
          <w:tab w:val="left" w:pos="4426"/>
          <w:tab w:val="left" w:pos="6734"/>
          <w:tab w:val="left" w:pos="86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неудовлетворительно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выставляется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студенту,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который</w:t>
      </w:r>
    </w:p>
    <w:p w:rsidR="000A7B2C" w:rsidRPr="000A7B2C" w:rsidRDefault="000A7B2C" w:rsidP="000A7B2C">
      <w:pPr>
        <w:framePr w:w="9721" w:h="9274" w:hRule="exact" w:wrap="none" w:vAnchor="page" w:hAnchor="page" w:x="1501" w:y="3168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продемонстрировал теоретическое содержание курса не освоено, необходимые компетенции не сформированы,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tabs>
          <w:tab w:val="left" w:pos="1530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55" w:name="bookmark669"/>
      <w:bookmarkStart w:id="656" w:name="bookmark670"/>
      <w:bookmarkEnd w:id="655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рефератов</w:t>
      </w:r>
      <w:bookmarkEnd w:id="656"/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tabs>
          <w:tab w:val="left" w:pos="1530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57" w:name="bookmark667"/>
      <w:bookmarkStart w:id="658" w:name="bookmark668"/>
      <w:bookmarkStart w:id="659" w:name="bookmark67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Уровни организации живой системы</w:t>
      </w:r>
      <w:bookmarkEnd w:id="657"/>
      <w:bookmarkEnd w:id="658"/>
      <w:bookmarkEnd w:id="659"/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6"/>
        </w:numPr>
        <w:tabs>
          <w:tab w:val="left" w:pos="10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0" w:name="bookmark672"/>
      <w:bookmarkEnd w:id="6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Качественные особенности живой материи. Уровни организации живого.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6"/>
        </w:numPr>
        <w:tabs>
          <w:tab w:val="left" w:pos="1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1" w:name="bookmark673"/>
      <w:bookmarkEnd w:id="6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Клеточная мембрана. Поверхностный аппарат клетки, ее основные части, их назначение.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6"/>
        </w:numPr>
        <w:tabs>
          <w:tab w:val="left" w:pos="10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2" w:name="bookmark674"/>
      <w:bookmarkEnd w:id="66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состав клетки (белки, их структура и функции). 4.Обмен веществ в клетке. Фотосинтез, Хемосинтез.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7"/>
        </w:numPr>
        <w:tabs>
          <w:tab w:val="left" w:pos="10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3" w:name="bookmark675"/>
      <w:bookmarkEnd w:id="66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Мейоз. Особенности первого и второго деления мейоза. Биологическое значение. Отличие мейоза от митоза.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7"/>
        </w:numPr>
        <w:tabs>
          <w:tab w:val="left" w:pos="1098"/>
          <w:tab w:val="left" w:pos="20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4" w:name="bookmark676"/>
      <w:bookmarkEnd w:id="66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биологических связей в природе. Симбиоз, его виды.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Паразитизм как биологический феномен. Примеры.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7"/>
        </w:numPr>
        <w:tabs>
          <w:tab w:val="left" w:pos="10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5" w:name="bookmark677"/>
      <w:bookmarkEnd w:id="66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Плоские черви. Морфология, систематика, основные представители. Циклы развития. Пути заражения. Профилактика.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7"/>
        </w:numPr>
        <w:tabs>
          <w:tab w:val="left" w:pos="10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6" w:name="bookmark678"/>
      <w:bookmarkEnd w:id="6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Генотип. Геном. Фенотип. Факторы, определяющие развитие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tabs>
          <w:tab w:val="left" w:pos="368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фенотипа.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Доминантность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рецессивность. Взаимодействие генов в детерминации признаков: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доминирование, промежуточное проявление,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кодоминирование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7"/>
        </w:numPr>
        <w:tabs>
          <w:tab w:val="left" w:pos="10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7" w:name="bookmark679"/>
      <w:bookmarkEnd w:id="6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факторы, их взаимодействие.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68" w:name="bookmark680"/>
      <w:bookmarkStart w:id="669" w:name="bookmark681"/>
      <w:bookmarkStart w:id="670" w:name="bookmark682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«Опорно-двигательный аппарат»</w:t>
      </w:r>
      <w:bookmarkEnd w:id="668"/>
      <w:bookmarkEnd w:id="669"/>
      <w:bookmarkEnd w:id="670"/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8"/>
        </w:numPr>
        <w:tabs>
          <w:tab w:val="left" w:pos="10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1" w:name="bookmark683"/>
      <w:bookmarkEnd w:id="67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Скелет человека, его основные функции.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8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2" w:name="bookmark684"/>
      <w:bookmarkEnd w:id="6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Костно-мышечная система, соединение костей, их функции.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3.Основные понятия о полостях тела человека.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4.Открытое и закрытое повреждение грудной клетки и живота,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распо-знавание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особенности транспортировки и оказание первой медицинской помощи.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9"/>
        </w:numPr>
        <w:tabs>
          <w:tab w:val="left" w:pos="10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3" w:name="bookmark685"/>
      <w:bookmarkEnd w:id="67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Сердечно-сосудистая система.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9"/>
        </w:numPr>
        <w:tabs>
          <w:tab w:val="left" w:pos="10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4" w:name="bookmark686"/>
      <w:bookmarkEnd w:id="67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 и его функции, круги кровообращения.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29"/>
        </w:numPr>
        <w:tabs>
          <w:tab w:val="left" w:pos="10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5" w:name="bookmark687"/>
      <w:bookmarkEnd w:id="67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Магистральные кровеносные сосуды.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76" w:name="bookmark688"/>
      <w:bookmarkStart w:id="677" w:name="bookmark689"/>
      <w:bookmarkStart w:id="678" w:name="bookmark69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4: «Эндокринная система»</w:t>
      </w:r>
      <w:bookmarkEnd w:id="676"/>
      <w:bookmarkEnd w:id="677"/>
      <w:bookmarkEnd w:id="678"/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30"/>
        </w:numPr>
        <w:tabs>
          <w:tab w:val="left" w:pos="1074"/>
          <w:tab w:val="left" w:pos="4733"/>
          <w:tab w:val="left" w:pos="6778"/>
          <w:tab w:val="left" w:pos="850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9" w:name="bookmark691"/>
      <w:bookmarkEnd w:id="67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Эндокринные железы: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топография,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строение,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функции,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кровоснабжение.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30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0" w:name="bookmark692"/>
      <w:bookmarkEnd w:id="68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эндокринных желез (внутренней секреции).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30"/>
        </w:numPr>
        <w:tabs>
          <w:tab w:val="left" w:pos="1102"/>
          <w:tab w:val="left" w:pos="81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1" w:name="bookmark693"/>
      <w:bookmarkEnd w:id="681"/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Бранхиогенные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железы внутренней секреции: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щитовидная,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паращитовидные железы: топография, строение, функции, кровоснабжение, иннервация.</w:t>
      </w:r>
    </w:p>
    <w:p w:rsidR="000A7B2C" w:rsidRPr="000A7B2C" w:rsidRDefault="000A7B2C" w:rsidP="000A7B2C">
      <w:pPr>
        <w:framePr w:w="9556" w:h="15724" w:hRule="exact" w:wrap="none" w:vAnchor="page" w:hAnchor="page" w:x="1659" w:y="1115"/>
        <w:widowControl w:val="0"/>
        <w:numPr>
          <w:ilvl w:val="0"/>
          <w:numId w:val="130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2" w:name="bookmark694"/>
      <w:bookmarkEnd w:id="68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Эстезиология. Органы чувств.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0"/>
        </w:numPr>
        <w:tabs>
          <w:tab w:val="left" w:pos="10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3" w:name="bookmark695"/>
      <w:bookmarkEnd w:id="68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щитовидной железы.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0"/>
        </w:numPr>
        <w:tabs>
          <w:tab w:val="left" w:pos="10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4" w:name="bookmark696"/>
      <w:bookmarkEnd w:id="68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принципы структурно-функциональной организации эндокринных желез.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0"/>
        </w:numPr>
        <w:tabs>
          <w:tab w:val="left" w:pos="1098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5" w:name="bookmark697"/>
      <w:bookmarkEnd w:id="6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гормонов.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86" w:name="bookmark698"/>
      <w:bookmarkStart w:id="687" w:name="bookmark699"/>
      <w:bookmarkStart w:id="688" w:name="bookmark70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7. «Дыхательная система»</w:t>
      </w:r>
      <w:bookmarkEnd w:id="686"/>
      <w:bookmarkEnd w:id="687"/>
      <w:bookmarkEnd w:id="688"/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0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9" w:name="bookmark701"/>
      <w:bookmarkEnd w:id="68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Дыхательная система человека: органы, заболевания, функции, строение.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0" w:name="bookmark702"/>
      <w:bookmarkEnd w:id="6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показателей дыхательной системы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1" w:name="bookmark703"/>
      <w:bookmarkEnd w:id="69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функционального состояния системы внешнего дыхания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2" w:name="bookmark704"/>
      <w:bookmarkEnd w:id="69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 (жизненная емкость легких)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3" w:name="bookmark705"/>
      <w:bookmarkEnd w:id="69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Минутный объем дыхания (МОД) - легочная вентиляция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4" w:name="bookmark706"/>
      <w:bookmarkEnd w:id="69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Проба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Триффто-Вотчала</w:t>
      </w:r>
      <w:proofErr w:type="spellEnd"/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5" w:name="bookmark707"/>
      <w:bookmarkEnd w:id="69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Произвольные режимы внешнего дыхания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1"/>
        </w:numPr>
        <w:tabs>
          <w:tab w:val="left" w:pos="1102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6" w:name="bookmark708"/>
      <w:bookmarkEnd w:id="6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дыхательных упражнений на организм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97" w:name="bookmark709"/>
      <w:bookmarkStart w:id="698" w:name="bookmark710"/>
      <w:bookmarkStart w:id="699" w:name="bookmark71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9. «Обмен веществ и энергии»</w:t>
      </w:r>
      <w:bookmarkEnd w:id="697"/>
      <w:bookmarkEnd w:id="698"/>
      <w:bookmarkEnd w:id="699"/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2"/>
        </w:numPr>
        <w:tabs>
          <w:tab w:val="left" w:pos="10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0" w:name="bookmark712"/>
      <w:bookmarkEnd w:id="7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 веществ и энергии.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2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1" w:name="bookmark713"/>
      <w:bookmarkEnd w:id="7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Анаболизм и катаболизм.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2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2" w:name="bookmark714"/>
      <w:bookmarkEnd w:id="7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Фотосинтез. Хемосинтез.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2"/>
        </w:numPr>
        <w:tabs>
          <w:tab w:val="left" w:pos="1102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3" w:name="bookmark715"/>
      <w:bookmarkEnd w:id="7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физиологические особенности обмена веществ и энергии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04" w:name="bookmark716"/>
      <w:bookmarkStart w:id="705" w:name="bookmark717"/>
      <w:bookmarkStart w:id="706" w:name="bookmark718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«Нервная система»</w:t>
      </w:r>
      <w:bookmarkEnd w:id="704"/>
      <w:bookmarkEnd w:id="705"/>
      <w:bookmarkEnd w:id="706"/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0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7" w:name="bookmark719"/>
      <w:bookmarkEnd w:id="70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Нейрофизиология как наука.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8" w:name="bookmark720"/>
      <w:bookmarkEnd w:id="70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Исторический аспект развития нейрофизиологии.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0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9" w:name="bookmark721"/>
      <w:bookmarkEnd w:id="7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нейрофизиологии и ВНД в системе подготовки педагога - дефектолога.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0" w:name="bookmark722"/>
      <w:bookmarkEnd w:id="7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 свойства и особенности функционирования возбудимых тканей.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1" w:name="bookmark723"/>
      <w:bookmarkEnd w:id="71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передачи нервного импульса по нервному волокну.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2" w:name="bookmark724"/>
      <w:bookmarkEnd w:id="71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биоэлектрической активности возбудимых тканей.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3" w:name="bookmark725"/>
      <w:bookmarkEnd w:id="71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филогенезе и онтогенезе нервной системы.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4" w:name="bookmark726"/>
      <w:bookmarkEnd w:id="71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критических периодах в развитии нервной системы.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5" w:name="bookmark727"/>
      <w:bookmarkEnd w:id="71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Локализация высших психических функций в коре головного мозга.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3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6" w:name="bookmark728"/>
      <w:bookmarkEnd w:id="71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периферической нервной системы.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7" w:name="bookmark7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bookmarkEnd w:id="71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1.Общие принципы строения сенсорных систем.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4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8" w:name="bookmark730"/>
      <w:bookmarkEnd w:id="71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Двигательный анализатор, развитие произвольных движений.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4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9" w:name="bookmark731"/>
      <w:bookmarkEnd w:id="71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Высшая нервная деятельность.</w:t>
      </w:r>
    </w:p>
    <w:p w:rsidR="000A7B2C" w:rsidRPr="000A7B2C" w:rsidRDefault="000A7B2C" w:rsidP="000A7B2C">
      <w:pPr>
        <w:framePr w:w="9556" w:h="14458" w:hRule="exact" w:wrap="none" w:vAnchor="page" w:hAnchor="page" w:x="1659" w:y="1111"/>
        <w:widowControl w:val="0"/>
        <w:numPr>
          <w:ilvl w:val="0"/>
          <w:numId w:val="134"/>
        </w:numPr>
        <w:tabs>
          <w:tab w:val="left" w:pos="1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0" w:name="bookmark732"/>
      <w:bookmarkEnd w:id="7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ВНД у животных и человека.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4"/>
        </w:numPr>
        <w:tabs>
          <w:tab w:val="left" w:pos="1232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1" w:name="bookmark733"/>
      <w:bookmarkEnd w:id="72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Нейрофизиологические механизмы восстановления и компенсации утраченных функций.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22" w:name="bookmark734"/>
      <w:bookmarkStart w:id="723" w:name="bookmark735"/>
      <w:bookmarkStart w:id="724" w:name="bookmark736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12. «Сенсорные системы»</w:t>
      </w:r>
      <w:bookmarkEnd w:id="722"/>
      <w:bookmarkEnd w:id="723"/>
      <w:bookmarkEnd w:id="724"/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5" w:name="bookmark737"/>
      <w:bookmarkEnd w:id="7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Предмет, задачи физиологии ВНД и сенсорных систем. Методы исследования в физиологии ВНД и сенсорных систем.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6" w:name="bookmark738"/>
      <w:bookmarkEnd w:id="72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взглядов на высшую нервную деятельность. Учение Павлова И.П. о ВНД и предпосылки его возникновения.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7" w:name="bookmark739"/>
      <w:bookmarkEnd w:id="72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Теории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локализационизма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эквипотенциализма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Принцип системности в работе мозга.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8" w:name="bookmark740"/>
      <w:bookmarkEnd w:id="72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Базовые понятия физиологии ВНД. Рефлекс. Концепция нейронной организации рефлекторной дуги.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9" w:name="bookmark741"/>
      <w:bookmarkEnd w:id="7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Возбуждение и торможение в ЦНС, закономерности координации функций: иррадиация, концентрация, индукция, доминанта.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0" w:name="bookmark742"/>
      <w:bookmarkEnd w:id="7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безусловных рефлексов, их классификация. Драйв-рефлексы.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1" w:name="bookmark743"/>
      <w:bookmarkEnd w:id="7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Инстинкты животных и человека. Особенности организации безусловного рефлекса.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2" w:name="bookmark744"/>
      <w:bookmarkEnd w:id="73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условных рефлексов, их классификация и значение. Понятие о динамическом стереотипе.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3" w:name="bookmark745"/>
      <w:bookmarkEnd w:id="73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 механизм образования условных рефлексов. Функциональные основы замыкания временных связей.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5"/>
        </w:numPr>
        <w:tabs>
          <w:tab w:val="left" w:pos="1213"/>
          <w:tab w:val="left" w:pos="28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4" w:name="bookmark746"/>
      <w:bookmarkEnd w:id="73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Торможение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условных рефлексов. Безусловное и условное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торможение.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11.Общее понятие о сенсорных системах, их классификация.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6"/>
        </w:numPr>
        <w:tabs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5" w:name="bookmark747"/>
      <w:bookmarkEnd w:id="73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и свойства сенсорных систем.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6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6" w:name="bookmark748"/>
      <w:bookmarkEnd w:id="73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Павлова об анализаторных системах. Общие принципы конструкции сенсорных систем.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6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7" w:name="bookmark749"/>
      <w:bookmarkEnd w:id="7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Кодирование и декодирование информации в сенсорных системах. Понятие о нейронах-детекторах и гностических нейронах.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15.Общая структурно-функциональная характеристика зрительной сенсорной системы. Системная организация зрительного восприятия.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numPr>
          <w:ilvl w:val="0"/>
          <w:numId w:val="134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8" w:name="bookmark750"/>
      <w:bookmarkEnd w:id="73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периферического отдела зрительной сенсорной системы. Оптическая система глаза и ее свойства. Строение и функции сетчатки.</w:t>
      </w:r>
    </w:p>
    <w:p w:rsidR="000A7B2C" w:rsidRPr="000A7B2C" w:rsidRDefault="000A7B2C" w:rsidP="000A7B2C">
      <w:pPr>
        <w:framePr w:w="9556" w:h="14455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17.Общая структурно-функциональная характеристика слуховой сенсорной системы. Системная организация слухового восприятия.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18.Строение и функции периферического отдела слуховой системы. Строение и функции наружного, среднего и внутреннего уха. Восприятие разных параметров звука.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19.Общая структурно-функциональная характеристика вестибулярного анализатора. Строение и функции периферического отдела вестибулярного анализатора.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20.Общая структурно-функциональная характеристика двигательного анализатора.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21.Общая структурно-функциональная характеристика кожного анализатора.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22.Общая структурно-функциональная характеристика болевого и внутреннего анализатора.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23.Общая структурно-функциональная характеристика вкусового анализатора.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24.Общая структурно-функциональная характеристика обонятельной сенсорной системы.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9" w:name="bookmark751"/>
      <w:bookmarkEnd w:id="73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о функциональных системах. Свойства функциональных систем. Теория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системогенеза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0" w:name="bookmark752"/>
      <w:bookmarkEnd w:id="74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Функциональные системы поведения по Анохину П.К. Структура поведенческого акта.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1" w:name="bookmark753"/>
      <w:bookmarkEnd w:id="74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форм научения.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Неассоциативное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2" w:name="bookmark754"/>
      <w:bookmarkEnd w:id="74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Ассоциативное обучение. Когнитивное обучение.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3" w:name="bookmark755"/>
      <w:bookmarkEnd w:id="7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памяти, временная организация памяти. Процедурная и декларативная память.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4" w:name="bookmark756"/>
      <w:bookmarkEnd w:id="7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Нейрофизиологические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механизмы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структурные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компоненты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кратковременной памяти.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5" w:name="bookmark757"/>
      <w:bookmarkEnd w:id="7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Нейрофизиологические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механизмы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структурные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компоненты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долговременной памяти.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  <w:tab w:val="left" w:pos="23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6" w:name="bookmark758"/>
      <w:bookmarkEnd w:id="7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потребностно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-мотивационной сфере. Классификация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 и мотиваций. Детерминанты потребностей.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42"/>
          <w:tab w:val="left" w:pos="28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7" w:name="bookmark759"/>
      <w:bookmarkEnd w:id="74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Мотивация.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Свойства мотивации. Понятие мотивационного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возбуждения, его свойства.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7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8" w:name="bookmark760"/>
      <w:bookmarkEnd w:id="74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Мозговые субстраты, генерирующие потребности и мотивации. Теория двух центров.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9" w:name="bookmark7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bookmarkEnd w:id="74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5.Эмоции, их классификация. Функции эмоций.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8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0" w:name="bookmark762"/>
      <w:bookmarkEnd w:id="7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Физиологическое выражение эмоций. Гормональные, соматические и висцеральные компоненты эмоций.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8"/>
        </w:numPr>
        <w:tabs>
          <w:tab w:val="left" w:pos="12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1" w:name="bookmark763"/>
      <w:bookmarkEnd w:id="7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Теории эмоций.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Эмоциогенные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структуры мозга.</w:t>
      </w:r>
    </w:p>
    <w:p w:rsidR="000A7B2C" w:rsidRPr="000A7B2C" w:rsidRDefault="000A7B2C" w:rsidP="000A7B2C">
      <w:pPr>
        <w:framePr w:w="9556" w:h="15360" w:hRule="exact" w:wrap="none" w:vAnchor="page" w:hAnchor="page" w:x="1659" w:y="1111"/>
        <w:widowControl w:val="0"/>
        <w:numPr>
          <w:ilvl w:val="0"/>
          <w:numId w:val="138"/>
        </w:numPr>
        <w:tabs>
          <w:tab w:val="left" w:pos="12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2" w:name="bookmark764"/>
      <w:bookmarkEnd w:id="752"/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Донервные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теории индивидуальности.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39"/>
        </w:numPr>
        <w:tabs>
          <w:tab w:val="left" w:pos="12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3" w:name="bookmark765"/>
      <w:bookmarkEnd w:id="7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Павлова о типах высшей нервной деятельности. Свойства нервной системы и их измерения.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39"/>
        </w:numPr>
        <w:tabs>
          <w:tab w:val="left" w:pos="12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4" w:name="bookmark766"/>
      <w:bookmarkEnd w:id="75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Структурные и функциональные особенности ВНД человека. Понятие о первой и второй сигнальной системе действительности по Павлову И.П. Взаимодействие 1 и 2 сигнальных систем.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39"/>
        </w:numPr>
        <w:tabs>
          <w:tab w:val="left" w:pos="121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5" w:name="bookmark767"/>
      <w:bookmarkEnd w:id="75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и ее функции. Структурно-функциональные основы речи (центральный и периферический аппарат речи).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39"/>
        </w:numPr>
        <w:tabs>
          <w:tab w:val="left" w:pos="1238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6" w:name="bookmark768"/>
      <w:bookmarkEnd w:id="75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и воспроизведение речи. Развитие речи у детей.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57" w:name="bookmark769"/>
      <w:bookmarkStart w:id="758" w:name="bookmark770"/>
      <w:bookmarkStart w:id="759" w:name="bookmark771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13. «Система органов выделения. Кожа»</w:t>
      </w:r>
      <w:bookmarkEnd w:id="757"/>
      <w:bookmarkEnd w:id="758"/>
      <w:bookmarkEnd w:id="759"/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0" w:name="bookmark772"/>
      <w:bookmarkEnd w:id="7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выполняющие функции выделения.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1" w:name="bookmark773"/>
      <w:bookmarkEnd w:id="7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Выделительная функция кожи.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2" w:name="bookmark774"/>
      <w:bookmarkEnd w:id="76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как орган чувств. Возрастные особенности видов кожной чувствительности.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3" w:name="bookmark775"/>
      <w:bookmarkEnd w:id="76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как иммунный орган.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4" w:name="bookmark776"/>
      <w:bookmarkEnd w:id="76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строения и физиологических функций кожи у ребенка. Особенности защитной функции кожи у детей.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5" w:name="bookmark777"/>
      <w:bookmarkEnd w:id="76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терморегулирующей функции кожи у детей.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6" w:name="bookmark778"/>
      <w:bookmarkEnd w:id="7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Выделительная функция кожи: возрастные особенности и значение при патологии внутренних органов.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7" w:name="bookmark779"/>
      <w:bookmarkEnd w:id="7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Сальные железы: строение, функции, возрастные особенности.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numPr>
          <w:ilvl w:val="0"/>
          <w:numId w:val="140"/>
        </w:numPr>
        <w:tabs>
          <w:tab w:val="left" w:pos="11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8" w:name="bookmark780"/>
      <w:bookmarkEnd w:id="76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наружной терапии в дерматологии. Понятие о лекарственных формах. Показания и противопоказания к их назначению.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10.Значение и особенности диетотерапии при кожной патологии (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аллергодерматозы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псориаз, дерматоз Дюринга).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«отлично»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если он продемонстрировал полноту и глубину знаний в рамках тематики реферата, знает основные термины, соответствие реферата теме; адекватность передачи первоисточников; логичность, связность; доказательность; структурная упорядоченность (наличие введения, основной части, заключения, их оптимальное соотношение); оформление (наличие плана, списка литературы, культура цитирования, сноски и т. д.); языковая правильность.</w:t>
      </w:r>
    </w:p>
    <w:p w:rsidR="000A7B2C" w:rsidRPr="000A7B2C" w:rsidRDefault="000A7B2C" w:rsidP="000A7B2C">
      <w:pPr>
        <w:framePr w:w="9556" w:h="1409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«хорошо»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исторические знания для решения конкретных методических проблем.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spacing w:after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«неудовлетворительно»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не освоил основного содержания реферата, не владеет знаниями по обязательной исторической литературе, не смог четко и грамотно изложить материал.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tabs>
          <w:tab w:val="left" w:pos="1521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69" w:name="bookmark783"/>
      <w:bookmarkStart w:id="770" w:name="bookmark784"/>
      <w:bookmarkEnd w:id="769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для собеседования</w:t>
      </w:r>
      <w:bookmarkEnd w:id="770"/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tabs>
          <w:tab w:val="left" w:pos="1521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71" w:name="bookmark781"/>
      <w:bookmarkStart w:id="772" w:name="bookmark782"/>
      <w:bookmarkStart w:id="773" w:name="bookmark785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«Сердечно-сосудистая система»</w:t>
      </w:r>
      <w:bookmarkEnd w:id="771"/>
      <w:bookmarkEnd w:id="772"/>
      <w:bookmarkEnd w:id="773"/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4" w:name="bookmark786"/>
      <w:bookmarkEnd w:id="77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и развитие сердечно-сосудистой системы.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5" w:name="bookmark787"/>
      <w:bookmarkEnd w:id="77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и место системы кровообращения в поддержании жизнедеятельности организма. Круги кровообращения.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6" w:name="bookmark788"/>
      <w:bookmarkEnd w:id="77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Сердце, его гемодинамическая функция. Изменение давления и объема крови в полостях сердца в различные фазы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кардиоцикла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Сердечный цикл и его фазовая структура. Систолический и минутный объём крови» сердечный индекс.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7" w:name="bookmark789"/>
      <w:bookmarkEnd w:id="77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на сердце блуждающего нерва. Тонус блуждающих нервов в регуляции деятельности сердца.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8" w:name="bookmark790"/>
      <w:bookmarkEnd w:id="77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на сердце симпатических нервов. Усиливающий нерв Павлова. Трофический характер его действия.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9" w:name="bookmark791"/>
      <w:bookmarkEnd w:id="77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Рефлекторная регуляция деятельности сердца, Батальные и симпатические рефлексы.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0" w:name="bookmark792"/>
      <w:bookmarkEnd w:id="78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передачи нервных импульсов на сердце (опыт Леви) Медиаторы.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1" w:name="bookmark793"/>
      <w:bookmarkEnd w:id="781"/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Гетерометрическая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гомеометрическая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сердца. «Закон сердца»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Старлинга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Феномен лестницы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Боудича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Эффект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Анрепа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2" w:name="bookmark794"/>
      <w:bookmarkEnd w:id="78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на деятельность изолированного сердца лягушки: температуры, электролитов, медиаторов, гормонов и др.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2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3" w:name="bookmark795"/>
      <w:bookmarkEnd w:id="78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методы исследования сердца: электрокардиография (ЭКГ), баллистокардиография (БКГ),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фонокардиофафия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(ФКГ). Общий анализ их возможностей.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1"/>
        </w:numPr>
        <w:tabs>
          <w:tab w:val="left" w:pos="1204"/>
          <w:tab w:val="left" w:pos="32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4" w:name="bookmark796"/>
      <w:bookmarkEnd w:id="78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Функциональная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классификация различных отделов сосудистого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русла.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12.Общее и периферическое сопротивление сосудов. Механизм формирования сосудистого тонуса.</w:t>
      </w:r>
    </w:p>
    <w:p w:rsidR="000A7B2C" w:rsidRPr="000A7B2C" w:rsidRDefault="000A7B2C" w:rsidP="000A7B2C">
      <w:pPr>
        <w:framePr w:w="9556" w:h="15013" w:hRule="exact" w:wrap="none" w:vAnchor="page" w:hAnchor="page" w:x="1659" w:y="1111"/>
        <w:widowControl w:val="0"/>
        <w:numPr>
          <w:ilvl w:val="0"/>
          <w:numId w:val="1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5" w:name="bookmark797"/>
      <w:bookmarkEnd w:id="78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Факторы, обеспечивающие движение крови по сосудам высокого и низкого давления.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6" w:name="bookmark798"/>
      <w:bookmarkEnd w:id="78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Линейная и объемная скорости движения крови в различных участках сосудистого русла, факторы, их обуславливающие. Время полного кругооборота крови. Методы определения скорости движения крови.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7" w:name="bookmark799"/>
      <w:bookmarkEnd w:id="78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Артериальное давление: систолическое, диастолическое, пульсовое, среднее, центральное и периферическое. Венозное давление. Факторы, определяющие величину кровяного давления. Понятие о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гипертензии.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13"/>
          <w:tab w:val="left" w:pos="4186"/>
          <w:tab w:val="left" w:pos="5645"/>
          <w:tab w:val="left" w:pos="6667"/>
          <w:tab w:val="left" w:pos="88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8" w:name="bookmark800"/>
      <w:bookmarkEnd w:id="78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Сосудодвигательный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центр,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его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локализация.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Тонус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сосудодвигательного центра, эфферентные влияния на него.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9" w:name="bookmark801"/>
      <w:bookmarkEnd w:id="78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Афферентные влияния на сосудодвигательный центр (собственные и сопряженные рефлексы)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0" w:name="bookmark802"/>
      <w:bookmarkEnd w:id="79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Функциональная характеристика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барорецепторов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сосудистого русла, роль каротидной и аортальной рефлексогенных зон в регуляции тонуса сосудов.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1" w:name="bookmark803"/>
      <w:bookmarkEnd w:id="79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Капиллярный кровоток и его особенности. Микроциркуляция и ее роль в обмене жидкости и различных веществ между кровью и тканями.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2"/>
        </w:numPr>
        <w:tabs>
          <w:tab w:val="left" w:pos="1242"/>
          <w:tab w:val="left" w:pos="21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2" w:name="bookmark804"/>
      <w:bookmarkEnd w:id="79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Лимфа,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ее состав, значение, образование, передвижение. Роль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лимфатической системы в кровообращении.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93" w:name="bookmark805"/>
      <w:bookmarkStart w:id="794" w:name="bookmark806"/>
      <w:bookmarkStart w:id="795" w:name="bookmark807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«Высшая нервная деятельность»</w:t>
      </w:r>
      <w:bookmarkEnd w:id="793"/>
      <w:bookmarkEnd w:id="794"/>
      <w:bookmarkEnd w:id="795"/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0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6" w:name="bookmark808"/>
      <w:bookmarkEnd w:id="79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 задачи физиологии высшей нервной деятельности.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7" w:name="bookmark809"/>
      <w:bookmarkEnd w:id="79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учения о высшей нервной деятельности.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8" w:name="bookmark810"/>
      <w:bookmarkEnd w:id="79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И.С. Сеченова и И.П. Павлова в учении о ВНД.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9" w:name="bookmark811"/>
      <w:bookmarkEnd w:id="79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организма и среды. Принцип взаимодействия.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0" w:name="bookmark812"/>
      <w:bookmarkEnd w:id="80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рефлекторной теории высшей нервной деятельности.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1" w:name="bookmark813"/>
      <w:bookmarkEnd w:id="80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Функциональная организация мозга (функциональные блоки).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2" w:name="bookmark814"/>
      <w:bookmarkEnd w:id="80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Проекционные зоны коры мозга. Первичные, вторичные, третичные.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3" w:name="bookmark815"/>
      <w:bookmarkEnd w:id="80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Врожденные формы поведения, их зависимость от обучения.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4" w:name="bookmark816"/>
      <w:bookmarkEnd w:id="80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образования условных рефлексов.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5" w:name="bookmark817"/>
      <w:bookmarkEnd w:id="80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Модулирующие системы мозга. Активирующие и инактивирующие структуры.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3"/>
        </w:numPr>
        <w:tabs>
          <w:tab w:val="left" w:pos="1213"/>
          <w:tab w:val="left" w:pos="28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6" w:name="bookmark818"/>
      <w:bookmarkEnd w:id="80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Безусловные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рефлексы и их классификация. (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И.П.Павлов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П.В.Симонов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12.Основные стадии процесса формирования классического условного рефлекса.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13.Обучение и память как основа адаптивного (индивидуального) поведения.</w:t>
      </w:r>
    </w:p>
    <w:p w:rsidR="000A7B2C" w:rsidRPr="000A7B2C" w:rsidRDefault="000A7B2C" w:rsidP="000A7B2C">
      <w:pPr>
        <w:framePr w:w="9556" w:h="14817" w:hRule="exact" w:wrap="none" w:vAnchor="page" w:hAnchor="page" w:x="1659" w:y="1111"/>
        <w:widowControl w:val="0"/>
        <w:numPr>
          <w:ilvl w:val="0"/>
          <w:numId w:val="1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7" w:name="bookmark819"/>
      <w:bookmarkEnd w:id="80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Нейрофизиологические основы памяти и обучения.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8" w:name="bookmark8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bookmarkEnd w:id="80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5.Особенности высшей нервной деятельности человека. Слово как сигнал сигналов.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numPr>
          <w:ilvl w:val="0"/>
          <w:numId w:val="145"/>
        </w:numPr>
        <w:tabs>
          <w:tab w:val="left" w:pos="11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9" w:name="bookmark821"/>
      <w:bookmarkEnd w:id="80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сигнальная система. Ее роль в формировании условных рефлексов.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numPr>
          <w:ilvl w:val="0"/>
          <w:numId w:val="145"/>
        </w:numPr>
        <w:tabs>
          <w:tab w:val="left" w:pos="1167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0" w:name="bookmark822"/>
      <w:bookmarkEnd w:id="81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высшей нервной деятельности. Теория И.П. Павлова о типах высшей нервной деятельности.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811" w:name="bookmark823"/>
      <w:bookmarkStart w:id="812" w:name="bookmark824"/>
      <w:bookmarkStart w:id="813" w:name="bookmark825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  <w:bookmarkEnd w:id="811"/>
      <w:bookmarkEnd w:id="812"/>
      <w:bookmarkEnd w:id="813"/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«отлично»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фактологических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знаний, высокие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-коммуникативные качества.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«хорошо»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0A7B2C" w:rsidRPr="000A7B2C" w:rsidRDefault="000A7B2C" w:rsidP="000A7B2C">
      <w:pPr>
        <w:framePr w:w="9556" w:h="10111" w:hRule="exact" w:wrap="none" w:vAnchor="page" w:hAnchor="page" w:x="1659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«неудовлетворительно»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987934" w:rsidRDefault="00987934" w:rsidP="002F08B5">
      <w:pPr>
        <w:pStyle w:val="ac"/>
        <w:framePr w:w="9571" w:h="15181" w:hRule="exact" w:wrap="none" w:vAnchor="page" w:hAnchor="page" w:x="1655" w:y="1115"/>
        <w:widowControl w:val="0"/>
        <w:tabs>
          <w:tab w:val="left" w:pos="1318"/>
        </w:tabs>
        <w:spacing w:after="0"/>
        <w:jc w:val="center"/>
        <w:outlineLvl w:val="1"/>
        <w:rPr>
          <w:rFonts w:ascii="Times New Roman" w:eastAsia="Courier New" w:hAnsi="Times New Roman" w:cs="Times New Roman"/>
          <w:b/>
          <w:caps/>
          <w:color w:val="000000"/>
          <w:sz w:val="24"/>
          <w:lang w:eastAsia="ru-RU"/>
        </w:rPr>
      </w:pPr>
      <w:bookmarkStart w:id="814" w:name="bookmark828"/>
      <w:bookmarkEnd w:id="814"/>
      <w:r>
        <w:rPr>
          <w:rFonts w:ascii="Times New Roman" w:eastAsia="Courier New" w:hAnsi="Times New Roman" w:cs="Times New Roman"/>
          <w:b/>
          <w:caps/>
          <w:color w:val="000000"/>
          <w:sz w:val="24"/>
          <w:lang w:eastAsia="ru-RU"/>
        </w:rPr>
        <w:t>4.</w:t>
      </w:r>
      <w:r w:rsidR="000A7B2C" w:rsidRPr="00987934">
        <w:rPr>
          <w:rFonts w:ascii="Times New Roman" w:eastAsia="Courier New" w:hAnsi="Times New Roman" w:cs="Times New Roman"/>
          <w:b/>
          <w:caps/>
          <w:color w:val="000000"/>
          <w:sz w:val="24"/>
          <w:lang w:eastAsia="ru-RU"/>
        </w:rPr>
        <w:t>контрольно-оценоч</w:t>
      </w:r>
      <w:r w:rsidRPr="00987934">
        <w:rPr>
          <w:rFonts w:ascii="Times New Roman" w:eastAsia="Courier New" w:hAnsi="Times New Roman" w:cs="Times New Roman"/>
          <w:b/>
          <w:caps/>
          <w:color w:val="000000"/>
          <w:sz w:val="24"/>
          <w:lang w:eastAsia="ru-RU"/>
        </w:rPr>
        <w:t xml:space="preserve">ные материалы для ИТОГОВОЙ аттестации по УЧЕБНОЙ </w:t>
      </w:r>
      <w:r w:rsidR="000A7B2C" w:rsidRPr="00987934">
        <w:rPr>
          <w:rFonts w:ascii="Times New Roman" w:eastAsia="Courier New" w:hAnsi="Times New Roman" w:cs="Times New Roman"/>
          <w:b/>
          <w:caps/>
          <w:color w:val="000000"/>
          <w:sz w:val="24"/>
          <w:lang w:eastAsia="ru-RU"/>
        </w:rPr>
        <w:t>дисциплине</w:t>
      </w:r>
    </w:p>
    <w:p w:rsidR="000A7B2C" w:rsidRPr="000A7B2C" w:rsidRDefault="000A7B2C" w:rsidP="002F08B5">
      <w:pPr>
        <w:framePr w:w="9571" w:h="15181" w:hRule="exact" w:wrap="none" w:vAnchor="page" w:hAnchor="page" w:x="1655" w:y="1115"/>
        <w:widowControl w:val="0"/>
        <w:tabs>
          <w:tab w:val="left" w:pos="1318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B2C" w:rsidRPr="000A7B2C" w:rsidRDefault="00987934" w:rsidP="00736C11">
      <w:pPr>
        <w:framePr w:w="9571" w:h="14458" w:hRule="exact" w:wrap="none" w:vAnchor="page" w:hAnchor="page" w:x="1091" w:y="2191"/>
        <w:widowControl w:val="0"/>
        <w:tabs>
          <w:tab w:val="left" w:pos="1530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815" w:name="bookmark884"/>
      <w:bookmarkStart w:id="816" w:name="bookmark882"/>
      <w:bookmarkStart w:id="817" w:name="bookmark883"/>
      <w:bookmarkStart w:id="818" w:name="bookmark885"/>
      <w:bookmarkEnd w:id="81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  <w:r w:rsidR="000A7B2C"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экзамену </w:t>
      </w:r>
      <w:bookmarkEnd w:id="816"/>
      <w:bookmarkEnd w:id="817"/>
      <w:bookmarkEnd w:id="818"/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9" w:name="bookmark886"/>
      <w:bookmarkEnd w:id="81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костной системы человека.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0" w:name="bookmark887"/>
      <w:bookmarkEnd w:id="82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Торможение условных рефлексов.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1" w:name="bookmark888"/>
      <w:bookmarkEnd w:id="82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функциональной асимметрии мозга в развитии речи.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2" w:name="bookmark889"/>
      <w:bookmarkEnd w:id="82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Сравнительная характеристика безусловных и условных рефлексов.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3" w:name="bookmark890"/>
      <w:bookmarkEnd w:id="82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 значение отделов ствола головного мозга.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4" w:name="bookmark891"/>
      <w:bookmarkEnd w:id="82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строения и функционирования слухового анализатора.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5" w:name="bookmark892"/>
      <w:bookmarkEnd w:id="82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питания детей. Особенности меню для детского организма.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6" w:name="bookmark893"/>
      <w:bookmarkEnd w:id="82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свойства нервной ткани.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1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7" w:name="bookmark894"/>
      <w:bookmarkEnd w:id="82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Железы внутренней секреции.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8" w:name="bookmark895"/>
      <w:bookmarkEnd w:id="82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и малый круги кровообращения.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9" w:name="bookmark896"/>
      <w:bookmarkEnd w:id="82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Гигиена зрения. Виды нарушений зрительного анализатора и их предупреждения.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0" w:name="bookmark897"/>
      <w:bookmarkEnd w:id="83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 содержание анатомии и физиологии. Значение этих наук в психолого-педагогической подготовке будущего учителя.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1" w:name="bookmark898"/>
      <w:bookmarkEnd w:id="83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Структурно-функциональная организация коры головного мозга.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2" w:name="bookmark899"/>
      <w:bookmarkEnd w:id="83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Учение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А.А.Ухтомского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доминанте. Свойства доминанты, ее возрастные особенности и значение в познавательной деятельности.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3" w:name="bookmark900"/>
      <w:bookmarkEnd w:id="83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и общий план строения нервной системы.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4" w:name="bookmark901"/>
      <w:bookmarkEnd w:id="83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Нейрофизиологические механизмы сна и его возрастные особенности. Гигиена сна.</w:t>
      </w:r>
    </w:p>
    <w:p w:rsidR="00E0690E" w:rsidRPr="00E0690E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5" w:name="bookmark902"/>
      <w:bookmarkEnd w:id="83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гормонов гипофиза, половых желез и надпочечников на рос</w:t>
      </w:r>
      <w:r w:rsidR="00E0690E" w:rsidRPr="00E0690E">
        <w:t xml:space="preserve"> </w:t>
      </w:r>
      <w:r w:rsidR="00E0690E"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Скелет, его строение и функции.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Вегетативная нервная система. Строение, функции.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Биологические ритмы организма.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анатомо-физиологические особенности пищеварительной системы.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Анатомия и физиология клетки.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принципы строения сенсорных систем, их возрастные особенности.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и физическое развитие ребенка.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 веществ и энергии - основа процесса жизнедеятельности организма.</w:t>
      </w:r>
    </w:p>
    <w:p w:rsidR="00E0690E" w:rsidRPr="00E0690E" w:rsidRDefault="00E0690E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терморегуляции у детей. Закаливание и его роль в повышении сопротивляемости организма к неблагоприятным факторам внешней среды.</w:t>
      </w:r>
    </w:p>
    <w:p w:rsidR="000A7B2C" w:rsidRPr="000A7B2C" w:rsidRDefault="000A7B2C" w:rsidP="00736C11">
      <w:pPr>
        <w:framePr w:w="9571" w:h="14458" w:hRule="exact" w:wrap="none" w:vAnchor="page" w:hAnchor="page" w:x="1091" w:y="219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 развитие детского организма.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6" w:name="bookmark903"/>
      <w:bookmarkStart w:id="837" w:name="bookmark912"/>
      <w:bookmarkEnd w:id="836"/>
      <w:bookmarkEnd w:id="83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Адаптация. Социальная и биологическая адаптация. Возрастные особенности адаптации и факторы, способствующие адаптации детского организма.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8" w:name="bookmark913"/>
      <w:bookmarkEnd w:id="83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речи. Развитие речи у детей.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9" w:name="bookmark914"/>
      <w:bookmarkEnd w:id="83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И.П.Павлова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типах ВНД.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0" w:name="bookmark915"/>
      <w:bookmarkEnd w:id="84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строения и функционирования зрительного анализатора.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1" w:name="bookmark916"/>
      <w:bookmarkEnd w:id="84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сенсорных систем, их возрастные особенности.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2" w:name="bookmark917"/>
      <w:bookmarkEnd w:id="84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системы кровообращения.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3" w:name="bookmark918"/>
      <w:bookmarkEnd w:id="84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крови и резус-фактор.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4" w:name="bookmark919"/>
      <w:bookmarkEnd w:id="84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Закономерности роста и развития организма.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5" w:name="bookmark920"/>
      <w:bookmarkEnd w:id="84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возрастные особенности эндокринной системы. Гормоны, их свойства.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6" w:name="bookmark921"/>
      <w:bookmarkEnd w:id="84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 основы памяти. Возрастные особенности и тренировка памяти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7" w:name="bookmark922"/>
      <w:bookmarkEnd w:id="84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Безусловные рефлексы и их классификация.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8" w:name="bookmark923"/>
      <w:bookmarkEnd w:id="84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ВНД. Типы ВНД у детей.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9" w:name="bookmark924"/>
      <w:bookmarkEnd w:id="84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Возрастная периодизация жизненных циклов человека.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0" w:name="bookmark925"/>
      <w:bookmarkEnd w:id="85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Анатомо-физиологические особенности спинного мозга.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1" w:name="bookmark926"/>
      <w:bookmarkEnd w:id="85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восприятия, внимания и эмоций.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2" w:name="bookmark927"/>
      <w:bookmarkEnd w:id="85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строения и функционирования сердечно - сосудистой системы.</w:t>
      </w:r>
    </w:p>
    <w:p w:rsidR="000A7B2C" w:rsidRPr="000A7B2C" w:rsidRDefault="000A7B2C" w:rsidP="00736C11">
      <w:pPr>
        <w:framePr w:w="9571" w:h="14458" w:hRule="exact" w:wrap="none" w:vAnchor="page" w:hAnchor="page" w:x="1091" w:y="1071"/>
        <w:widowControl w:val="0"/>
        <w:numPr>
          <w:ilvl w:val="0"/>
          <w:numId w:val="153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3" w:name="bookmark928"/>
      <w:bookmarkEnd w:id="85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Учение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И.П.Павлова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двух сигнальных системах действительности. Возрастные особенности развития и взаимодействия первой и второй сигнальной системы.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4" w:name="bookmark929"/>
      <w:bookmarkEnd w:id="85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 и периоды онтогенеза.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5" w:name="bookmark930"/>
      <w:bookmarkEnd w:id="85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возрастные особенности системы органов дыхания. Особенности дыхания у детей.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6" w:name="bookmark931"/>
      <w:bookmarkEnd w:id="85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требования к организации учебно-воспитательного процесса.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7" w:name="bookmark932"/>
      <w:bookmarkEnd w:id="85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Железы внешней секреции.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8" w:name="bookmark933"/>
      <w:bookmarkEnd w:id="85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Умственное утомление и переутомление у школьников.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9" w:name="bookmark934"/>
      <w:bookmarkEnd w:id="85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 белков, жиров, углеводов.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0" w:name="bookmark935"/>
      <w:bookmarkEnd w:id="86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Иммунитет как защитная реакция организма, виды иммунитета и его возрастные особенности.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1" w:name="bookmark936"/>
      <w:bookmarkEnd w:id="86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Кожа. Особенности ее строения и функций в разные возрастные периоды.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2" w:name="bookmark937"/>
      <w:bookmarkEnd w:id="86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Активный отдых: механизм его действия и значение. Особенности умственного труда. Организация занятий на уроках и во внеклассной работе.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3" w:name="bookmark938"/>
      <w:bookmarkEnd w:id="863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Стресс, виды стрессов. Особенности психоэмоционального стресса.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4" w:name="bookmark939"/>
      <w:bookmarkEnd w:id="864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опорно-двигательного аппарата у детей.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5" w:name="bookmark940"/>
      <w:bookmarkEnd w:id="865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строения и функционирования вкусового анализатора.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6" w:name="bookmark941"/>
      <w:bookmarkEnd w:id="866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 основы психической деятельности.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7" w:name="bookmark942"/>
      <w:bookmarkEnd w:id="867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строения и функционирования вестибулярного аппарата.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8" w:name="bookmark943"/>
      <w:bookmarkEnd w:id="868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мышечной системы человека.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9" w:name="bookmark944"/>
      <w:bookmarkEnd w:id="869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Возрастные особенности кожно-мышечного анализатора.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0" w:name="bookmark945"/>
      <w:bookmarkEnd w:id="870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Выделительная система: строение кожи, ее возрастные особенности.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1" w:name="bookmark946"/>
      <w:bookmarkEnd w:id="871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 как основная форма деятельности нервной системы.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numPr>
          <w:ilvl w:val="0"/>
          <w:numId w:val="153"/>
        </w:numPr>
        <w:tabs>
          <w:tab w:val="left" w:pos="1242"/>
        </w:tabs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2" w:name="bookmark947"/>
      <w:bookmarkEnd w:id="872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Пищеварение в различных отделах ЖКТ.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873" w:name="bookmark948"/>
      <w:bookmarkStart w:id="874" w:name="bookmark949"/>
      <w:bookmarkStart w:id="875" w:name="bookmark950"/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  <w:bookmarkEnd w:id="873"/>
      <w:bookmarkEnd w:id="874"/>
      <w:bookmarkEnd w:id="875"/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«отлично»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фактологических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знаний, высокие </w:t>
      </w:r>
      <w:proofErr w:type="spellStart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</w:t>
      </w:r>
      <w:proofErr w:type="spellEnd"/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-коммуникативные качества.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«хорошо»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0A7B2C" w:rsidRPr="000A7B2C" w:rsidRDefault="000A7B2C" w:rsidP="000A7B2C">
      <w:pPr>
        <w:framePr w:w="9571" w:h="14458" w:hRule="exact" w:wrap="none" w:vAnchor="page" w:hAnchor="page" w:x="1655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при наличии у него знаний основных категорий и понятий по предмету, умения достаточно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  <w:sectPr w:rsidR="000A7B2C" w:rsidRPr="000A7B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0A7B2C" w:rsidRPr="000A7B2C" w:rsidRDefault="000A7B2C" w:rsidP="000A7B2C">
      <w:pPr>
        <w:framePr w:w="9556" w:h="2242" w:hRule="exact" w:wrap="none" w:vAnchor="page" w:hAnchor="page" w:x="1655" w:y="1111"/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изложить материал; знания слабые (на уровне отдельных фактов), однако, есть попытки их связать в единое целое.</w:t>
      </w:r>
    </w:p>
    <w:p w:rsidR="000A7B2C" w:rsidRPr="000A7B2C" w:rsidRDefault="000A7B2C" w:rsidP="000A7B2C">
      <w:pPr>
        <w:framePr w:w="9556" w:h="2242" w:hRule="exact" w:wrap="none" w:vAnchor="page" w:hAnchor="page" w:x="1655" w:y="1111"/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«неудовлетворительно» </w:t>
      </w:r>
      <w:r w:rsidRPr="000A7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0A7B2C" w:rsidRPr="000A7B2C" w:rsidRDefault="000A7B2C" w:rsidP="000A7B2C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/>
        </w:rPr>
      </w:pPr>
    </w:p>
    <w:p w:rsidR="00425ED5" w:rsidRDefault="00425ED5"/>
    <w:sectPr w:rsidR="00425ED5" w:rsidSect="00B8452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CF" w:rsidRDefault="00BD3FCF" w:rsidP="00D57EAE">
      <w:pPr>
        <w:spacing w:after="0" w:line="240" w:lineRule="auto"/>
      </w:pPr>
      <w:r>
        <w:separator/>
      </w:r>
    </w:p>
  </w:endnote>
  <w:endnote w:type="continuationSeparator" w:id="0">
    <w:p w:rsidR="00BD3FCF" w:rsidRDefault="00BD3FCF" w:rsidP="00D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233078"/>
      <w:docPartObj>
        <w:docPartGallery w:val="Page Numbers (Bottom of Page)"/>
        <w:docPartUnique/>
      </w:docPartObj>
    </w:sdtPr>
    <w:sdtEndPr/>
    <w:sdtContent>
      <w:p w:rsidR="00D57EAE" w:rsidRDefault="00D57EA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DD1">
          <w:rPr>
            <w:noProof/>
          </w:rPr>
          <w:t>36</w:t>
        </w:r>
        <w:r>
          <w:fldChar w:fldCharType="end"/>
        </w:r>
      </w:p>
    </w:sdtContent>
  </w:sdt>
  <w:p w:rsidR="00D57EAE" w:rsidRDefault="00D57EA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CF" w:rsidRDefault="00BD3FCF" w:rsidP="00D57EAE">
      <w:pPr>
        <w:spacing w:after="0" w:line="240" w:lineRule="auto"/>
      </w:pPr>
      <w:r>
        <w:separator/>
      </w:r>
    </w:p>
  </w:footnote>
  <w:footnote w:type="continuationSeparator" w:id="0">
    <w:p w:rsidR="00BD3FCF" w:rsidRDefault="00BD3FCF" w:rsidP="00D57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D4679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1B11D9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2785D00"/>
    <w:multiLevelType w:val="multilevel"/>
    <w:tmpl w:val="FFFFFFFF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3364C4D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3423ADC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36438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394613F"/>
    <w:multiLevelType w:val="multilevel"/>
    <w:tmpl w:val="FFFFFFFF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4845E3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524570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056B7B0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5927336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0647055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08C7765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093C7DE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09D97EB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0A6568D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0B6969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0CA012F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0D0949D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0D646BD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0D9244F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0DE7057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0E8954F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0FCD591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104F4B2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106806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11A50C2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125C7DA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12A046D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12D34D9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13BD5EB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15730EF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158078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16695D4F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16E343F7"/>
    <w:multiLevelType w:val="multilevel"/>
    <w:tmpl w:val="FFFFFFFF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1735791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18760A2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18983A0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18E71761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1A1019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1A655B2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1B89051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1BAA0F5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1C021F55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1D6269F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1E4443F9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1F2A45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1F937EB1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1FAF45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2052246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21527405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24173CC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25060EC3"/>
    <w:multiLevelType w:val="multilevel"/>
    <w:tmpl w:val="FFFFFFFF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267463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>
    <w:nsid w:val="2685033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26C164E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282A07C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295D11E4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>
    <w:nsid w:val="29EA1E5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2B453158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2BAE6082"/>
    <w:multiLevelType w:val="multilevel"/>
    <w:tmpl w:val="FFFFFFFF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>
    <w:nsid w:val="2D3A4B7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2D52571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2DBD75D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2EE302E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>
    <w:nsid w:val="2F1E3DAF"/>
    <w:multiLevelType w:val="multilevel"/>
    <w:tmpl w:val="FFFFFFFF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2FC3757F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30352C7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>
    <w:nsid w:val="306254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>
    <w:nsid w:val="323713D6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>
    <w:nsid w:val="32CA3E2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>
    <w:nsid w:val="34236FA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>
    <w:nsid w:val="34D9364F"/>
    <w:multiLevelType w:val="multilevel"/>
    <w:tmpl w:val="FFFFFFFF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36941B8C"/>
    <w:multiLevelType w:val="multilevel"/>
    <w:tmpl w:val="FFFFFFFF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375B5EA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38705C2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390648B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>
    <w:nsid w:val="39360930"/>
    <w:multiLevelType w:val="multilevel"/>
    <w:tmpl w:val="FFFFFFFF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>
    <w:nsid w:val="3A730565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3AAC06CE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3AD53CD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>
    <w:nsid w:val="3B5F736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>
    <w:nsid w:val="42126EA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43B405B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>
    <w:nsid w:val="440C44A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>
    <w:nsid w:val="451F6CF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>
    <w:nsid w:val="45981E2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>
    <w:nsid w:val="46E452A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>
    <w:nsid w:val="470F44E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>
    <w:nsid w:val="47B656D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1">
    <w:nsid w:val="4A8354E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2">
    <w:nsid w:val="4B6E702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3">
    <w:nsid w:val="4C1D2A8C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4">
    <w:nsid w:val="4C5C1F80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5">
    <w:nsid w:val="4E554C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6">
    <w:nsid w:val="4E9035E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>
    <w:nsid w:val="4F0E01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8">
    <w:nsid w:val="50F759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9">
    <w:nsid w:val="51D63792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0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1">
    <w:nsid w:val="534263B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2">
    <w:nsid w:val="53D720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3">
    <w:nsid w:val="542B4B7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4">
    <w:nsid w:val="543C4CB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5">
    <w:nsid w:val="544226A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6">
    <w:nsid w:val="54D71693"/>
    <w:multiLevelType w:val="hybridMultilevel"/>
    <w:tmpl w:val="B896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55253AA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8">
    <w:nsid w:val="559F734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9">
    <w:nsid w:val="57AA57C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0">
    <w:nsid w:val="58CD002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1">
    <w:nsid w:val="595A087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>
    <w:nsid w:val="597073C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3">
    <w:nsid w:val="597C3F53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4">
    <w:nsid w:val="5A08248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>
    <w:nsid w:val="5AFF364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>
    <w:nsid w:val="5B2A33A5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7">
    <w:nsid w:val="5B813AB2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8">
    <w:nsid w:val="5C64272F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>
    <w:nsid w:val="5DF01D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0">
    <w:nsid w:val="5E2456D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1">
    <w:nsid w:val="5ED2676A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2">
    <w:nsid w:val="5F464DA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3">
    <w:nsid w:val="5FB9769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4">
    <w:nsid w:val="61722B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5">
    <w:nsid w:val="61D150DC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6">
    <w:nsid w:val="620C281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7">
    <w:nsid w:val="646E1A4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8">
    <w:nsid w:val="66FB71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9">
    <w:nsid w:val="67416FA6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0">
    <w:nsid w:val="698C78EB"/>
    <w:multiLevelType w:val="multilevel"/>
    <w:tmpl w:val="FFFFFFFF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1">
    <w:nsid w:val="6A7C6063"/>
    <w:multiLevelType w:val="multilevel"/>
    <w:tmpl w:val="FFFFFFFF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>
    <w:nsid w:val="6A836A2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3">
    <w:nsid w:val="6B8529D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4">
    <w:nsid w:val="6F31684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5">
    <w:nsid w:val="6F887AD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6">
    <w:nsid w:val="6FA020A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7">
    <w:nsid w:val="6FA4489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8">
    <w:nsid w:val="70912E5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9">
    <w:nsid w:val="7291704A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>
    <w:nsid w:val="73BD5A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>
    <w:nsid w:val="745700B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2">
    <w:nsid w:val="757F647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3">
    <w:nsid w:val="75976BB9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4">
    <w:nsid w:val="76904B44"/>
    <w:multiLevelType w:val="multilevel"/>
    <w:tmpl w:val="FFFFFFFF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>
    <w:nsid w:val="78EE1A3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>
    <w:nsid w:val="7903294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7">
    <w:nsid w:val="7992335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8">
    <w:nsid w:val="7A974ED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9">
    <w:nsid w:val="7AD51E1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>
    <w:nsid w:val="7B1C243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>
    <w:nsid w:val="7BC8756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2">
    <w:nsid w:val="7C435DCE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3">
    <w:nsid w:val="7E030E1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4">
    <w:nsid w:val="7F497987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5">
    <w:nsid w:val="7F51195F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6">
    <w:nsid w:val="7FAF3AA8"/>
    <w:multiLevelType w:val="hybridMultilevel"/>
    <w:tmpl w:val="DEB2E44C"/>
    <w:lvl w:ilvl="0" w:tplc="4530D69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5"/>
  </w:num>
  <w:num w:numId="2">
    <w:abstractNumId w:val="16"/>
  </w:num>
  <w:num w:numId="3">
    <w:abstractNumId w:val="118"/>
  </w:num>
  <w:num w:numId="4">
    <w:abstractNumId w:val="125"/>
  </w:num>
  <w:num w:numId="5">
    <w:abstractNumId w:val="114"/>
  </w:num>
  <w:num w:numId="6">
    <w:abstractNumId w:val="111"/>
  </w:num>
  <w:num w:numId="7">
    <w:abstractNumId w:val="104"/>
  </w:num>
  <w:num w:numId="8">
    <w:abstractNumId w:val="84"/>
  </w:num>
  <w:num w:numId="9">
    <w:abstractNumId w:val="132"/>
  </w:num>
  <w:num w:numId="10">
    <w:abstractNumId w:val="8"/>
  </w:num>
  <w:num w:numId="11">
    <w:abstractNumId w:val="89"/>
  </w:num>
  <w:num w:numId="12">
    <w:abstractNumId w:val="30"/>
  </w:num>
  <w:num w:numId="13">
    <w:abstractNumId w:val="54"/>
  </w:num>
  <w:num w:numId="14">
    <w:abstractNumId w:val="121"/>
  </w:num>
  <w:num w:numId="15">
    <w:abstractNumId w:val="33"/>
  </w:num>
  <w:num w:numId="16">
    <w:abstractNumId w:val="6"/>
  </w:num>
  <w:num w:numId="17">
    <w:abstractNumId w:val="101"/>
  </w:num>
  <w:num w:numId="18">
    <w:abstractNumId w:val="23"/>
  </w:num>
  <w:num w:numId="19">
    <w:abstractNumId w:val="151"/>
  </w:num>
  <w:num w:numId="20">
    <w:abstractNumId w:val="140"/>
  </w:num>
  <w:num w:numId="21">
    <w:abstractNumId w:val="75"/>
  </w:num>
  <w:num w:numId="22">
    <w:abstractNumId w:val="107"/>
  </w:num>
  <w:num w:numId="23">
    <w:abstractNumId w:val="24"/>
  </w:num>
  <w:num w:numId="24">
    <w:abstractNumId w:val="127"/>
  </w:num>
  <w:num w:numId="25">
    <w:abstractNumId w:val="80"/>
  </w:num>
  <w:num w:numId="26">
    <w:abstractNumId w:val="63"/>
  </w:num>
  <w:num w:numId="27">
    <w:abstractNumId w:val="4"/>
  </w:num>
  <w:num w:numId="28">
    <w:abstractNumId w:val="149"/>
  </w:num>
  <w:num w:numId="29">
    <w:abstractNumId w:val="29"/>
  </w:num>
  <w:num w:numId="30">
    <w:abstractNumId w:val="115"/>
  </w:num>
  <w:num w:numId="31">
    <w:abstractNumId w:val="96"/>
  </w:num>
  <w:num w:numId="32">
    <w:abstractNumId w:val="128"/>
  </w:num>
  <w:num w:numId="33">
    <w:abstractNumId w:val="15"/>
  </w:num>
  <w:num w:numId="34">
    <w:abstractNumId w:val="122"/>
  </w:num>
  <w:num w:numId="35">
    <w:abstractNumId w:val="2"/>
  </w:num>
  <w:num w:numId="36">
    <w:abstractNumId w:val="147"/>
  </w:num>
  <w:num w:numId="37">
    <w:abstractNumId w:val="90"/>
  </w:num>
  <w:num w:numId="38">
    <w:abstractNumId w:val="105"/>
  </w:num>
  <w:num w:numId="39">
    <w:abstractNumId w:val="141"/>
  </w:num>
  <w:num w:numId="40">
    <w:abstractNumId w:val="20"/>
  </w:num>
  <w:num w:numId="41">
    <w:abstractNumId w:val="129"/>
  </w:num>
  <w:num w:numId="42">
    <w:abstractNumId w:val="153"/>
  </w:num>
  <w:num w:numId="43">
    <w:abstractNumId w:val="77"/>
  </w:num>
  <w:num w:numId="44">
    <w:abstractNumId w:val="148"/>
  </w:num>
  <w:num w:numId="45">
    <w:abstractNumId w:val="85"/>
  </w:num>
  <w:num w:numId="46">
    <w:abstractNumId w:val="108"/>
  </w:num>
  <w:num w:numId="47">
    <w:abstractNumId w:val="146"/>
  </w:num>
  <w:num w:numId="48">
    <w:abstractNumId w:val="37"/>
  </w:num>
  <w:num w:numId="49">
    <w:abstractNumId w:val="50"/>
  </w:num>
  <w:num w:numId="50">
    <w:abstractNumId w:val="92"/>
  </w:num>
  <w:num w:numId="51">
    <w:abstractNumId w:val="142"/>
  </w:num>
  <w:num w:numId="52">
    <w:abstractNumId w:val="119"/>
  </w:num>
  <w:num w:numId="53">
    <w:abstractNumId w:val="34"/>
  </w:num>
  <w:num w:numId="54">
    <w:abstractNumId w:val="124"/>
  </w:num>
  <w:num w:numId="55">
    <w:abstractNumId w:val="97"/>
  </w:num>
  <w:num w:numId="56">
    <w:abstractNumId w:val="68"/>
  </w:num>
  <w:num w:numId="57">
    <w:abstractNumId w:val="110"/>
  </w:num>
  <w:num w:numId="58">
    <w:abstractNumId w:val="31"/>
  </w:num>
  <w:num w:numId="59">
    <w:abstractNumId w:val="38"/>
  </w:num>
  <w:num w:numId="60">
    <w:abstractNumId w:val="25"/>
  </w:num>
  <w:num w:numId="61">
    <w:abstractNumId w:val="133"/>
  </w:num>
  <w:num w:numId="62">
    <w:abstractNumId w:val="5"/>
  </w:num>
  <w:num w:numId="63">
    <w:abstractNumId w:val="88"/>
  </w:num>
  <w:num w:numId="64">
    <w:abstractNumId w:val="32"/>
  </w:num>
  <w:num w:numId="65">
    <w:abstractNumId w:val="40"/>
  </w:num>
  <w:num w:numId="66">
    <w:abstractNumId w:val="123"/>
  </w:num>
  <w:num w:numId="67">
    <w:abstractNumId w:val="95"/>
  </w:num>
  <w:num w:numId="68">
    <w:abstractNumId w:val="41"/>
  </w:num>
  <w:num w:numId="69">
    <w:abstractNumId w:val="136"/>
  </w:num>
  <w:num w:numId="70">
    <w:abstractNumId w:val="47"/>
  </w:num>
  <w:num w:numId="71">
    <w:abstractNumId w:val="131"/>
  </w:num>
  <w:num w:numId="72">
    <w:abstractNumId w:val="19"/>
  </w:num>
  <w:num w:numId="73">
    <w:abstractNumId w:val="57"/>
  </w:num>
  <w:num w:numId="74">
    <w:abstractNumId w:val="56"/>
  </w:num>
  <w:num w:numId="75">
    <w:abstractNumId w:val="64"/>
  </w:num>
  <w:num w:numId="76">
    <w:abstractNumId w:val="134"/>
  </w:num>
  <w:num w:numId="77">
    <w:abstractNumId w:val="42"/>
  </w:num>
  <w:num w:numId="78">
    <w:abstractNumId w:val="26"/>
  </w:num>
  <w:num w:numId="79">
    <w:abstractNumId w:val="120"/>
  </w:num>
  <w:num w:numId="80">
    <w:abstractNumId w:val="86"/>
  </w:num>
  <w:num w:numId="81">
    <w:abstractNumId w:val="14"/>
  </w:num>
  <w:num w:numId="82">
    <w:abstractNumId w:val="138"/>
  </w:num>
  <w:num w:numId="83">
    <w:abstractNumId w:val="102"/>
  </w:num>
  <w:num w:numId="84">
    <w:abstractNumId w:val="117"/>
  </w:num>
  <w:num w:numId="85">
    <w:abstractNumId w:val="22"/>
  </w:num>
  <w:num w:numId="86">
    <w:abstractNumId w:val="87"/>
  </w:num>
  <w:num w:numId="87">
    <w:abstractNumId w:val="58"/>
  </w:num>
  <w:num w:numId="88">
    <w:abstractNumId w:val="12"/>
  </w:num>
  <w:num w:numId="89">
    <w:abstractNumId w:val="150"/>
  </w:num>
  <w:num w:numId="90">
    <w:abstractNumId w:val="93"/>
  </w:num>
  <w:num w:numId="91">
    <w:abstractNumId w:val="137"/>
  </w:num>
  <w:num w:numId="92">
    <w:abstractNumId w:val="62"/>
  </w:num>
  <w:num w:numId="93">
    <w:abstractNumId w:val="98"/>
  </w:num>
  <w:num w:numId="94">
    <w:abstractNumId w:val="144"/>
  </w:num>
  <w:num w:numId="95">
    <w:abstractNumId w:val="79"/>
  </w:num>
  <w:num w:numId="96">
    <w:abstractNumId w:val="70"/>
  </w:num>
  <w:num w:numId="97">
    <w:abstractNumId w:val="72"/>
  </w:num>
  <w:num w:numId="98">
    <w:abstractNumId w:val="113"/>
  </w:num>
  <w:num w:numId="99">
    <w:abstractNumId w:val="55"/>
  </w:num>
  <w:num w:numId="100">
    <w:abstractNumId w:val="69"/>
  </w:num>
  <w:num w:numId="101">
    <w:abstractNumId w:val="135"/>
  </w:num>
  <w:num w:numId="102">
    <w:abstractNumId w:val="145"/>
  </w:num>
  <w:num w:numId="103">
    <w:abstractNumId w:val="17"/>
  </w:num>
  <w:num w:numId="104">
    <w:abstractNumId w:val="126"/>
  </w:num>
  <w:num w:numId="105">
    <w:abstractNumId w:val="45"/>
  </w:num>
  <w:num w:numId="106">
    <w:abstractNumId w:val="9"/>
  </w:num>
  <w:num w:numId="107">
    <w:abstractNumId w:val="152"/>
  </w:num>
  <w:num w:numId="108">
    <w:abstractNumId w:val="154"/>
  </w:num>
  <w:num w:numId="109">
    <w:abstractNumId w:val="1"/>
  </w:num>
  <w:num w:numId="110">
    <w:abstractNumId w:val="48"/>
  </w:num>
  <w:num w:numId="111">
    <w:abstractNumId w:val="51"/>
  </w:num>
  <w:num w:numId="112">
    <w:abstractNumId w:val="67"/>
  </w:num>
  <w:num w:numId="113">
    <w:abstractNumId w:val="94"/>
  </w:num>
  <w:num w:numId="114">
    <w:abstractNumId w:val="81"/>
  </w:num>
  <w:num w:numId="115">
    <w:abstractNumId w:val="11"/>
  </w:num>
  <w:num w:numId="116">
    <w:abstractNumId w:val="82"/>
  </w:num>
  <w:num w:numId="117">
    <w:abstractNumId w:val="52"/>
  </w:num>
  <w:num w:numId="118">
    <w:abstractNumId w:val="10"/>
  </w:num>
  <w:num w:numId="119">
    <w:abstractNumId w:val="60"/>
  </w:num>
  <w:num w:numId="120">
    <w:abstractNumId w:val="59"/>
  </w:num>
  <w:num w:numId="121">
    <w:abstractNumId w:val="99"/>
  </w:num>
  <w:num w:numId="122">
    <w:abstractNumId w:val="18"/>
  </w:num>
  <w:num w:numId="123">
    <w:abstractNumId w:val="103"/>
  </w:num>
  <w:num w:numId="124">
    <w:abstractNumId w:val="36"/>
  </w:num>
  <w:num w:numId="125">
    <w:abstractNumId w:val="13"/>
  </w:num>
  <w:num w:numId="126">
    <w:abstractNumId w:val="83"/>
  </w:num>
  <w:num w:numId="127">
    <w:abstractNumId w:val="116"/>
  </w:num>
  <w:num w:numId="128">
    <w:abstractNumId w:val="27"/>
  </w:num>
  <w:num w:numId="129">
    <w:abstractNumId w:val="46"/>
  </w:num>
  <w:num w:numId="130">
    <w:abstractNumId w:val="112"/>
  </w:num>
  <w:num w:numId="131">
    <w:abstractNumId w:val="21"/>
  </w:num>
  <w:num w:numId="132">
    <w:abstractNumId w:val="71"/>
  </w:num>
  <w:num w:numId="133">
    <w:abstractNumId w:val="43"/>
  </w:num>
  <w:num w:numId="134">
    <w:abstractNumId w:val="155"/>
  </w:num>
  <w:num w:numId="135">
    <w:abstractNumId w:val="28"/>
  </w:num>
  <w:num w:numId="136">
    <w:abstractNumId w:val="143"/>
  </w:num>
  <w:num w:numId="137">
    <w:abstractNumId w:val="130"/>
  </w:num>
  <w:num w:numId="138">
    <w:abstractNumId w:val="73"/>
  </w:num>
  <w:num w:numId="139">
    <w:abstractNumId w:val="78"/>
  </w:num>
  <w:num w:numId="140">
    <w:abstractNumId w:val="76"/>
  </w:num>
  <w:num w:numId="141">
    <w:abstractNumId w:val="109"/>
  </w:num>
  <w:num w:numId="142">
    <w:abstractNumId w:val="39"/>
  </w:num>
  <w:num w:numId="143">
    <w:abstractNumId w:val="49"/>
  </w:num>
  <w:num w:numId="144">
    <w:abstractNumId w:val="53"/>
  </w:num>
  <w:num w:numId="145">
    <w:abstractNumId w:val="7"/>
  </w:num>
  <w:num w:numId="146">
    <w:abstractNumId w:val="139"/>
  </w:num>
  <w:num w:numId="147">
    <w:abstractNumId w:val="44"/>
  </w:num>
  <w:num w:numId="148">
    <w:abstractNumId w:val="74"/>
  </w:num>
  <w:num w:numId="149">
    <w:abstractNumId w:val="3"/>
  </w:num>
  <w:num w:numId="150">
    <w:abstractNumId w:val="35"/>
  </w:num>
  <w:num w:numId="151">
    <w:abstractNumId w:val="66"/>
  </w:num>
  <w:num w:numId="152">
    <w:abstractNumId w:val="61"/>
  </w:num>
  <w:num w:numId="153">
    <w:abstractNumId w:val="91"/>
  </w:num>
  <w:num w:numId="154">
    <w:abstractNumId w:val="106"/>
  </w:num>
  <w:num w:numId="155">
    <w:abstractNumId w:val="0"/>
  </w:num>
  <w:num w:numId="156">
    <w:abstractNumId w:val="100"/>
  </w:num>
  <w:num w:numId="157">
    <w:abstractNumId w:val="156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B2C"/>
    <w:rsid w:val="00003621"/>
    <w:rsid w:val="0000655C"/>
    <w:rsid w:val="0001563F"/>
    <w:rsid w:val="00015790"/>
    <w:rsid w:val="0001580A"/>
    <w:rsid w:val="00020A41"/>
    <w:rsid w:val="00026114"/>
    <w:rsid w:val="00030D8F"/>
    <w:rsid w:val="00030FC9"/>
    <w:rsid w:val="0003180D"/>
    <w:rsid w:val="000352FE"/>
    <w:rsid w:val="0003725F"/>
    <w:rsid w:val="00041568"/>
    <w:rsid w:val="000448CA"/>
    <w:rsid w:val="00046CD4"/>
    <w:rsid w:val="00050CAB"/>
    <w:rsid w:val="000526D6"/>
    <w:rsid w:val="00055B60"/>
    <w:rsid w:val="00057EA7"/>
    <w:rsid w:val="00067FB8"/>
    <w:rsid w:val="00070E33"/>
    <w:rsid w:val="00070FDB"/>
    <w:rsid w:val="00072820"/>
    <w:rsid w:val="00072C59"/>
    <w:rsid w:val="00073862"/>
    <w:rsid w:val="00073FED"/>
    <w:rsid w:val="00075C29"/>
    <w:rsid w:val="00080C70"/>
    <w:rsid w:val="0008409E"/>
    <w:rsid w:val="0008466A"/>
    <w:rsid w:val="00084E1C"/>
    <w:rsid w:val="00085CAB"/>
    <w:rsid w:val="0008613C"/>
    <w:rsid w:val="000917F0"/>
    <w:rsid w:val="00091975"/>
    <w:rsid w:val="00092901"/>
    <w:rsid w:val="00093539"/>
    <w:rsid w:val="00094ED2"/>
    <w:rsid w:val="00096B78"/>
    <w:rsid w:val="0009715F"/>
    <w:rsid w:val="00097710"/>
    <w:rsid w:val="000978C2"/>
    <w:rsid w:val="000A01F8"/>
    <w:rsid w:val="000A33A0"/>
    <w:rsid w:val="000A4A46"/>
    <w:rsid w:val="000A7B0F"/>
    <w:rsid w:val="000A7B2C"/>
    <w:rsid w:val="000B2B6D"/>
    <w:rsid w:val="000B34AB"/>
    <w:rsid w:val="000B5575"/>
    <w:rsid w:val="000B6712"/>
    <w:rsid w:val="000C73D7"/>
    <w:rsid w:val="000C7DFD"/>
    <w:rsid w:val="000D3716"/>
    <w:rsid w:val="000D51B0"/>
    <w:rsid w:val="000D525F"/>
    <w:rsid w:val="000D5C0A"/>
    <w:rsid w:val="000D656C"/>
    <w:rsid w:val="000D686A"/>
    <w:rsid w:val="000D68A3"/>
    <w:rsid w:val="000D7114"/>
    <w:rsid w:val="000E0214"/>
    <w:rsid w:val="000E1716"/>
    <w:rsid w:val="000E3075"/>
    <w:rsid w:val="000E7C0E"/>
    <w:rsid w:val="000F50A4"/>
    <w:rsid w:val="000F54CA"/>
    <w:rsid w:val="000F593E"/>
    <w:rsid w:val="00101C7F"/>
    <w:rsid w:val="001023EB"/>
    <w:rsid w:val="001031E3"/>
    <w:rsid w:val="00103EC0"/>
    <w:rsid w:val="0010575C"/>
    <w:rsid w:val="00105A11"/>
    <w:rsid w:val="001075B6"/>
    <w:rsid w:val="001075F8"/>
    <w:rsid w:val="00110D8D"/>
    <w:rsid w:val="0011302D"/>
    <w:rsid w:val="00114771"/>
    <w:rsid w:val="00114E1A"/>
    <w:rsid w:val="00115A7C"/>
    <w:rsid w:val="00116903"/>
    <w:rsid w:val="00116AD2"/>
    <w:rsid w:val="00122798"/>
    <w:rsid w:val="00124E1B"/>
    <w:rsid w:val="00130064"/>
    <w:rsid w:val="0013563A"/>
    <w:rsid w:val="0013705C"/>
    <w:rsid w:val="00141AB1"/>
    <w:rsid w:val="00146B91"/>
    <w:rsid w:val="00150519"/>
    <w:rsid w:val="00153020"/>
    <w:rsid w:val="00156CB8"/>
    <w:rsid w:val="00157CDC"/>
    <w:rsid w:val="00160658"/>
    <w:rsid w:val="00160BF2"/>
    <w:rsid w:val="00160D36"/>
    <w:rsid w:val="00160E08"/>
    <w:rsid w:val="00164B2A"/>
    <w:rsid w:val="00164B47"/>
    <w:rsid w:val="00165AF7"/>
    <w:rsid w:val="0017042E"/>
    <w:rsid w:val="00171723"/>
    <w:rsid w:val="00174088"/>
    <w:rsid w:val="0017594D"/>
    <w:rsid w:val="001763D4"/>
    <w:rsid w:val="00177402"/>
    <w:rsid w:val="001776B7"/>
    <w:rsid w:val="00182C4C"/>
    <w:rsid w:val="001843C8"/>
    <w:rsid w:val="00185AE8"/>
    <w:rsid w:val="00187FD9"/>
    <w:rsid w:val="00190D5F"/>
    <w:rsid w:val="00192EF5"/>
    <w:rsid w:val="001955D2"/>
    <w:rsid w:val="00195A8A"/>
    <w:rsid w:val="00195B13"/>
    <w:rsid w:val="0019601C"/>
    <w:rsid w:val="001973FB"/>
    <w:rsid w:val="00197E85"/>
    <w:rsid w:val="001A2528"/>
    <w:rsid w:val="001A330A"/>
    <w:rsid w:val="001A53A1"/>
    <w:rsid w:val="001A60A5"/>
    <w:rsid w:val="001A6420"/>
    <w:rsid w:val="001A6E65"/>
    <w:rsid w:val="001A6FB7"/>
    <w:rsid w:val="001B0743"/>
    <w:rsid w:val="001B307C"/>
    <w:rsid w:val="001B40F7"/>
    <w:rsid w:val="001B554E"/>
    <w:rsid w:val="001B72B9"/>
    <w:rsid w:val="001C2D87"/>
    <w:rsid w:val="001C3095"/>
    <w:rsid w:val="001C41C7"/>
    <w:rsid w:val="001C501B"/>
    <w:rsid w:val="001D4C9E"/>
    <w:rsid w:val="001D6855"/>
    <w:rsid w:val="001E0BDE"/>
    <w:rsid w:val="001F3A0B"/>
    <w:rsid w:val="00200F37"/>
    <w:rsid w:val="002012F7"/>
    <w:rsid w:val="00204BDC"/>
    <w:rsid w:val="00204C20"/>
    <w:rsid w:val="00205936"/>
    <w:rsid w:val="00206422"/>
    <w:rsid w:val="002064DB"/>
    <w:rsid w:val="00206B90"/>
    <w:rsid w:val="00210C47"/>
    <w:rsid w:val="0021146F"/>
    <w:rsid w:val="00211822"/>
    <w:rsid w:val="00211A32"/>
    <w:rsid w:val="00212D46"/>
    <w:rsid w:val="00215393"/>
    <w:rsid w:val="00216ADB"/>
    <w:rsid w:val="00216F34"/>
    <w:rsid w:val="00222327"/>
    <w:rsid w:val="002229E3"/>
    <w:rsid w:val="00227853"/>
    <w:rsid w:val="00230188"/>
    <w:rsid w:val="002322FF"/>
    <w:rsid w:val="00233FA9"/>
    <w:rsid w:val="00234373"/>
    <w:rsid w:val="00234B9E"/>
    <w:rsid w:val="002353FE"/>
    <w:rsid w:val="0023795F"/>
    <w:rsid w:val="00243B4E"/>
    <w:rsid w:val="00247790"/>
    <w:rsid w:val="00250392"/>
    <w:rsid w:val="00250E76"/>
    <w:rsid w:val="00255F4D"/>
    <w:rsid w:val="00257147"/>
    <w:rsid w:val="002574E7"/>
    <w:rsid w:val="00263A99"/>
    <w:rsid w:val="00264A10"/>
    <w:rsid w:val="00265E0F"/>
    <w:rsid w:val="00270F00"/>
    <w:rsid w:val="002720EE"/>
    <w:rsid w:val="00275236"/>
    <w:rsid w:val="00276C91"/>
    <w:rsid w:val="002800C2"/>
    <w:rsid w:val="00281EF0"/>
    <w:rsid w:val="00287916"/>
    <w:rsid w:val="0029082E"/>
    <w:rsid w:val="00291BF3"/>
    <w:rsid w:val="00291DD4"/>
    <w:rsid w:val="002938D3"/>
    <w:rsid w:val="00295E03"/>
    <w:rsid w:val="00296DD0"/>
    <w:rsid w:val="00296F97"/>
    <w:rsid w:val="002A07FD"/>
    <w:rsid w:val="002A5266"/>
    <w:rsid w:val="002A6540"/>
    <w:rsid w:val="002B4B62"/>
    <w:rsid w:val="002B7FBF"/>
    <w:rsid w:val="002C06FA"/>
    <w:rsid w:val="002C09ED"/>
    <w:rsid w:val="002C2002"/>
    <w:rsid w:val="002D34B7"/>
    <w:rsid w:val="002D7673"/>
    <w:rsid w:val="002E06B9"/>
    <w:rsid w:val="002E23A2"/>
    <w:rsid w:val="002E35BF"/>
    <w:rsid w:val="002E3FAC"/>
    <w:rsid w:val="002E4BC2"/>
    <w:rsid w:val="002E7C62"/>
    <w:rsid w:val="002F08B5"/>
    <w:rsid w:val="002F3331"/>
    <w:rsid w:val="002F406D"/>
    <w:rsid w:val="00300EEF"/>
    <w:rsid w:val="003101A4"/>
    <w:rsid w:val="003119BD"/>
    <w:rsid w:val="00316C87"/>
    <w:rsid w:val="00317650"/>
    <w:rsid w:val="00320739"/>
    <w:rsid w:val="003214B6"/>
    <w:rsid w:val="00321D3B"/>
    <w:rsid w:val="0032254D"/>
    <w:rsid w:val="003308E3"/>
    <w:rsid w:val="00330F1F"/>
    <w:rsid w:val="00331CC2"/>
    <w:rsid w:val="003322F6"/>
    <w:rsid w:val="003332BA"/>
    <w:rsid w:val="00333403"/>
    <w:rsid w:val="00335250"/>
    <w:rsid w:val="00335AE0"/>
    <w:rsid w:val="00336EF8"/>
    <w:rsid w:val="00340BCE"/>
    <w:rsid w:val="003421BA"/>
    <w:rsid w:val="00342C12"/>
    <w:rsid w:val="0034491F"/>
    <w:rsid w:val="00352F50"/>
    <w:rsid w:val="0035487C"/>
    <w:rsid w:val="00354FCB"/>
    <w:rsid w:val="003557EA"/>
    <w:rsid w:val="00357414"/>
    <w:rsid w:val="00362B27"/>
    <w:rsid w:val="00367E2D"/>
    <w:rsid w:val="00370271"/>
    <w:rsid w:val="0037043F"/>
    <w:rsid w:val="00370737"/>
    <w:rsid w:val="00371055"/>
    <w:rsid w:val="003725F7"/>
    <w:rsid w:val="003728FD"/>
    <w:rsid w:val="003735E2"/>
    <w:rsid w:val="0037384C"/>
    <w:rsid w:val="00374DC0"/>
    <w:rsid w:val="00375506"/>
    <w:rsid w:val="00376AE8"/>
    <w:rsid w:val="00377FF0"/>
    <w:rsid w:val="003844C4"/>
    <w:rsid w:val="00391615"/>
    <w:rsid w:val="00393C09"/>
    <w:rsid w:val="00395A61"/>
    <w:rsid w:val="003A1B64"/>
    <w:rsid w:val="003A1D0C"/>
    <w:rsid w:val="003A3FE2"/>
    <w:rsid w:val="003A4E29"/>
    <w:rsid w:val="003B32B2"/>
    <w:rsid w:val="003B57B2"/>
    <w:rsid w:val="003B6FC3"/>
    <w:rsid w:val="003C19DE"/>
    <w:rsid w:val="003C1BC2"/>
    <w:rsid w:val="003C541E"/>
    <w:rsid w:val="003C7FA9"/>
    <w:rsid w:val="003D002C"/>
    <w:rsid w:val="003D08F5"/>
    <w:rsid w:val="003D159D"/>
    <w:rsid w:val="003D1E39"/>
    <w:rsid w:val="003E0034"/>
    <w:rsid w:val="003E00F8"/>
    <w:rsid w:val="003E067C"/>
    <w:rsid w:val="003E22C6"/>
    <w:rsid w:val="003E33F2"/>
    <w:rsid w:val="003F1BD4"/>
    <w:rsid w:val="003F48DD"/>
    <w:rsid w:val="003F6EA1"/>
    <w:rsid w:val="003F7786"/>
    <w:rsid w:val="00400BB1"/>
    <w:rsid w:val="00401DA7"/>
    <w:rsid w:val="004023C4"/>
    <w:rsid w:val="00403F25"/>
    <w:rsid w:val="0040553E"/>
    <w:rsid w:val="0040649B"/>
    <w:rsid w:val="00406DC4"/>
    <w:rsid w:val="00411A6D"/>
    <w:rsid w:val="00414575"/>
    <w:rsid w:val="00416D57"/>
    <w:rsid w:val="00422F69"/>
    <w:rsid w:val="00425616"/>
    <w:rsid w:val="00425ED5"/>
    <w:rsid w:val="00426BB7"/>
    <w:rsid w:val="00430943"/>
    <w:rsid w:val="00431BF3"/>
    <w:rsid w:val="004331FE"/>
    <w:rsid w:val="004335AE"/>
    <w:rsid w:val="00433C08"/>
    <w:rsid w:val="00434D02"/>
    <w:rsid w:val="00437ECB"/>
    <w:rsid w:val="004406F8"/>
    <w:rsid w:val="0044333A"/>
    <w:rsid w:val="00445766"/>
    <w:rsid w:val="00446BD1"/>
    <w:rsid w:val="004509F2"/>
    <w:rsid w:val="00452C28"/>
    <w:rsid w:val="00452D48"/>
    <w:rsid w:val="00453425"/>
    <w:rsid w:val="00453C09"/>
    <w:rsid w:val="00455F50"/>
    <w:rsid w:val="00456918"/>
    <w:rsid w:val="0046185A"/>
    <w:rsid w:val="00463A55"/>
    <w:rsid w:val="00463E92"/>
    <w:rsid w:val="004657B6"/>
    <w:rsid w:val="00466209"/>
    <w:rsid w:val="00466480"/>
    <w:rsid w:val="00466F91"/>
    <w:rsid w:val="0047294F"/>
    <w:rsid w:val="0047335A"/>
    <w:rsid w:val="00474F70"/>
    <w:rsid w:val="00476419"/>
    <w:rsid w:val="00477017"/>
    <w:rsid w:val="00481212"/>
    <w:rsid w:val="00490238"/>
    <w:rsid w:val="00491154"/>
    <w:rsid w:val="00492FA5"/>
    <w:rsid w:val="0049389B"/>
    <w:rsid w:val="00494693"/>
    <w:rsid w:val="004954D0"/>
    <w:rsid w:val="0049666D"/>
    <w:rsid w:val="00497A92"/>
    <w:rsid w:val="004A0350"/>
    <w:rsid w:val="004A7393"/>
    <w:rsid w:val="004A77BF"/>
    <w:rsid w:val="004A7CD2"/>
    <w:rsid w:val="004B65E8"/>
    <w:rsid w:val="004B6A27"/>
    <w:rsid w:val="004C137D"/>
    <w:rsid w:val="004C1EC8"/>
    <w:rsid w:val="004C28F5"/>
    <w:rsid w:val="004D02C9"/>
    <w:rsid w:val="004D1741"/>
    <w:rsid w:val="004D5E6D"/>
    <w:rsid w:val="004E5133"/>
    <w:rsid w:val="004F026B"/>
    <w:rsid w:val="004F4379"/>
    <w:rsid w:val="004F743A"/>
    <w:rsid w:val="0050200C"/>
    <w:rsid w:val="00502E0B"/>
    <w:rsid w:val="005123FC"/>
    <w:rsid w:val="00513D75"/>
    <w:rsid w:val="005146FC"/>
    <w:rsid w:val="00514BC5"/>
    <w:rsid w:val="00517334"/>
    <w:rsid w:val="00526A95"/>
    <w:rsid w:val="00531DA1"/>
    <w:rsid w:val="005323DC"/>
    <w:rsid w:val="00533CC1"/>
    <w:rsid w:val="005367AC"/>
    <w:rsid w:val="00536AAC"/>
    <w:rsid w:val="00536E1E"/>
    <w:rsid w:val="00537FE1"/>
    <w:rsid w:val="005401FE"/>
    <w:rsid w:val="00542A04"/>
    <w:rsid w:val="00545A8E"/>
    <w:rsid w:val="00556014"/>
    <w:rsid w:val="00563272"/>
    <w:rsid w:val="005635A4"/>
    <w:rsid w:val="005642D5"/>
    <w:rsid w:val="00564BE5"/>
    <w:rsid w:val="0056636C"/>
    <w:rsid w:val="005709D6"/>
    <w:rsid w:val="00574B9C"/>
    <w:rsid w:val="0057571A"/>
    <w:rsid w:val="00577CDF"/>
    <w:rsid w:val="00583B24"/>
    <w:rsid w:val="0058491D"/>
    <w:rsid w:val="00591DC3"/>
    <w:rsid w:val="00592003"/>
    <w:rsid w:val="005931EF"/>
    <w:rsid w:val="0059514C"/>
    <w:rsid w:val="00596B00"/>
    <w:rsid w:val="00597386"/>
    <w:rsid w:val="005A0DAB"/>
    <w:rsid w:val="005B32F9"/>
    <w:rsid w:val="005C4E3E"/>
    <w:rsid w:val="005C5AE3"/>
    <w:rsid w:val="005D6429"/>
    <w:rsid w:val="005E4065"/>
    <w:rsid w:val="005E47EA"/>
    <w:rsid w:val="005E4AB7"/>
    <w:rsid w:val="005E62BF"/>
    <w:rsid w:val="005E66EB"/>
    <w:rsid w:val="005E7598"/>
    <w:rsid w:val="005F3417"/>
    <w:rsid w:val="005F3514"/>
    <w:rsid w:val="005F3F5D"/>
    <w:rsid w:val="005F4F29"/>
    <w:rsid w:val="005F7659"/>
    <w:rsid w:val="0060173B"/>
    <w:rsid w:val="006037AA"/>
    <w:rsid w:val="00603D42"/>
    <w:rsid w:val="0060453C"/>
    <w:rsid w:val="0060589C"/>
    <w:rsid w:val="0060667E"/>
    <w:rsid w:val="00612694"/>
    <w:rsid w:val="00614273"/>
    <w:rsid w:val="00614D5C"/>
    <w:rsid w:val="00617CDC"/>
    <w:rsid w:val="00620211"/>
    <w:rsid w:val="00620E42"/>
    <w:rsid w:val="00625A88"/>
    <w:rsid w:val="00627653"/>
    <w:rsid w:val="00627E75"/>
    <w:rsid w:val="006302BE"/>
    <w:rsid w:val="00632808"/>
    <w:rsid w:val="006335A5"/>
    <w:rsid w:val="0063449D"/>
    <w:rsid w:val="006413AA"/>
    <w:rsid w:val="0064250F"/>
    <w:rsid w:val="006479EB"/>
    <w:rsid w:val="006516D5"/>
    <w:rsid w:val="0065282B"/>
    <w:rsid w:val="00652D14"/>
    <w:rsid w:val="006530FA"/>
    <w:rsid w:val="0065434C"/>
    <w:rsid w:val="00655CA9"/>
    <w:rsid w:val="00656042"/>
    <w:rsid w:val="00660686"/>
    <w:rsid w:val="006620E0"/>
    <w:rsid w:val="00665256"/>
    <w:rsid w:val="00666274"/>
    <w:rsid w:val="00667494"/>
    <w:rsid w:val="00670C50"/>
    <w:rsid w:val="00672BD6"/>
    <w:rsid w:val="0067355F"/>
    <w:rsid w:val="00674002"/>
    <w:rsid w:val="00674C97"/>
    <w:rsid w:val="0067500A"/>
    <w:rsid w:val="0067780C"/>
    <w:rsid w:val="00677B00"/>
    <w:rsid w:val="00683FEE"/>
    <w:rsid w:val="00685A3C"/>
    <w:rsid w:val="00686BF3"/>
    <w:rsid w:val="006873E2"/>
    <w:rsid w:val="00687476"/>
    <w:rsid w:val="00693245"/>
    <w:rsid w:val="00693AC0"/>
    <w:rsid w:val="00696089"/>
    <w:rsid w:val="006A5C01"/>
    <w:rsid w:val="006A5EAB"/>
    <w:rsid w:val="006B1139"/>
    <w:rsid w:val="006B1F5D"/>
    <w:rsid w:val="006B219A"/>
    <w:rsid w:val="006B4D87"/>
    <w:rsid w:val="006C0827"/>
    <w:rsid w:val="006D0CD9"/>
    <w:rsid w:val="006D321C"/>
    <w:rsid w:val="006D4640"/>
    <w:rsid w:val="006E0074"/>
    <w:rsid w:val="006E0868"/>
    <w:rsid w:val="006E0BDD"/>
    <w:rsid w:val="006E5488"/>
    <w:rsid w:val="006E5ACB"/>
    <w:rsid w:val="006E7522"/>
    <w:rsid w:val="006F0E9E"/>
    <w:rsid w:val="006F190A"/>
    <w:rsid w:val="006F2AE1"/>
    <w:rsid w:val="006F379B"/>
    <w:rsid w:val="006F3849"/>
    <w:rsid w:val="006F3B6A"/>
    <w:rsid w:val="006F62B9"/>
    <w:rsid w:val="007079DB"/>
    <w:rsid w:val="007172E0"/>
    <w:rsid w:val="007200D8"/>
    <w:rsid w:val="007257EE"/>
    <w:rsid w:val="00730E8A"/>
    <w:rsid w:val="007326C4"/>
    <w:rsid w:val="00732BCF"/>
    <w:rsid w:val="00732C15"/>
    <w:rsid w:val="007358D1"/>
    <w:rsid w:val="00736C11"/>
    <w:rsid w:val="007410ED"/>
    <w:rsid w:val="007434DE"/>
    <w:rsid w:val="0074745C"/>
    <w:rsid w:val="0075123A"/>
    <w:rsid w:val="00752DE1"/>
    <w:rsid w:val="007548A6"/>
    <w:rsid w:val="00755556"/>
    <w:rsid w:val="0075585B"/>
    <w:rsid w:val="00757EE9"/>
    <w:rsid w:val="00760F93"/>
    <w:rsid w:val="007614C4"/>
    <w:rsid w:val="00764420"/>
    <w:rsid w:val="0077293E"/>
    <w:rsid w:val="00772A2B"/>
    <w:rsid w:val="00774A9D"/>
    <w:rsid w:val="007752B5"/>
    <w:rsid w:val="007763F9"/>
    <w:rsid w:val="00776710"/>
    <w:rsid w:val="0077671C"/>
    <w:rsid w:val="0077733C"/>
    <w:rsid w:val="00782AEE"/>
    <w:rsid w:val="007837D9"/>
    <w:rsid w:val="00785DF5"/>
    <w:rsid w:val="007871C4"/>
    <w:rsid w:val="007877B8"/>
    <w:rsid w:val="00792793"/>
    <w:rsid w:val="00795766"/>
    <w:rsid w:val="007A3046"/>
    <w:rsid w:val="007A32C2"/>
    <w:rsid w:val="007A4567"/>
    <w:rsid w:val="007A4D69"/>
    <w:rsid w:val="007A6FDC"/>
    <w:rsid w:val="007B0875"/>
    <w:rsid w:val="007B292B"/>
    <w:rsid w:val="007B6DC9"/>
    <w:rsid w:val="007B7134"/>
    <w:rsid w:val="007B76B5"/>
    <w:rsid w:val="007C586D"/>
    <w:rsid w:val="007D56B4"/>
    <w:rsid w:val="007D782A"/>
    <w:rsid w:val="007E0C11"/>
    <w:rsid w:val="007E30CB"/>
    <w:rsid w:val="007E57AE"/>
    <w:rsid w:val="007E7CDD"/>
    <w:rsid w:val="007F10C1"/>
    <w:rsid w:val="007F53BF"/>
    <w:rsid w:val="007F58D4"/>
    <w:rsid w:val="007F5A49"/>
    <w:rsid w:val="007F6F5F"/>
    <w:rsid w:val="007F7ECC"/>
    <w:rsid w:val="00800E18"/>
    <w:rsid w:val="008019B2"/>
    <w:rsid w:val="00806DD8"/>
    <w:rsid w:val="008103A0"/>
    <w:rsid w:val="00811545"/>
    <w:rsid w:val="00811E48"/>
    <w:rsid w:val="0081478D"/>
    <w:rsid w:val="00815E18"/>
    <w:rsid w:val="008171C2"/>
    <w:rsid w:val="00817E61"/>
    <w:rsid w:val="0082090F"/>
    <w:rsid w:val="0082245E"/>
    <w:rsid w:val="00824702"/>
    <w:rsid w:val="008265FE"/>
    <w:rsid w:val="008279A9"/>
    <w:rsid w:val="00831370"/>
    <w:rsid w:val="00832EEA"/>
    <w:rsid w:val="008349F4"/>
    <w:rsid w:val="00851B63"/>
    <w:rsid w:val="00852363"/>
    <w:rsid w:val="00855AA2"/>
    <w:rsid w:val="00855BAB"/>
    <w:rsid w:val="0085666F"/>
    <w:rsid w:val="00856720"/>
    <w:rsid w:val="00861A50"/>
    <w:rsid w:val="00863066"/>
    <w:rsid w:val="00864C38"/>
    <w:rsid w:val="00865120"/>
    <w:rsid w:val="008674E0"/>
    <w:rsid w:val="00867B44"/>
    <w:rsid w:val="00873F10"/>
    <w:rsid w:val="008745EC"/>
    <w:rsid w:val="00874C37"/>
    <w:rsid w:val="00875E39"/>
    <w:rsid w:val="00876155"/>
    <w:rsid w:val="00881CDF"/>
    <w:rsid w:val="00882038"/>
    <w:rsid w:val="00883CAA"/>
    <w:rsid w:val="00883EFD"/>
    <w:rsid w:val="00885A03"/>
    <w:rsid w:val="008873D8"/>
    <w:rsid w:val="00891808"/>
    <w:rsid w:val="008935BF"/>
    <w:rsid w:val="00895DC4"/>
    <w:rsid w:val="00895DEB"/>
    <w:rsid w:val="0089695C"/>
    <w:rsid w:val="008A0C6A"/>
    <w:rsid w:val="008A14C7"/>
    <w:rsid w:val="008A6693"/>
    <w:rsid w:val="008A73B4"/>
    <w:rsid w:val="008A7A90"/>
    <w:rsid w:val="008B4736"/>
    <w:rsid w:val="008B5615"/>
    <w:rsid w:val="008B67A0"/>
    <w:rsid w:val="008B6A5A"/>
    <w:rsid w:val="008C1A2A"/>
    <w:rsid w:val="008C6A6D"/>
    <w:rsid w:val="008D2E5B"/>
    <w:rsid w:val="008E02B8"/>
    <w:rsid w:val="008E1891"/>
    <w:rsid w:val="008E2915"/>
    <w:rsid w:val="008F08EB"/>
    <w:rsid w:val="008F1103"/>
    <w:rsid w:val="008F281C"/>
    <w:rsid w:val="008F38C7"/>
    <w:rsid w:val="00900583"/>
    <w:rsid w:val="009016D0"/>
    <w:rsid w:val="00902C48"/>
    <w:rsid w:val="00904A65"/>
    <w:rsid w:val="00905335"/>
    <w:rsid w:val="00910969"/>
    <w:rsid w:val="009118A6"/>
    <w:rsid w:val="00911BFC"/>
    <w:rsid w:val="00912208"/>
    <w:rsid w:val="00912D9A"/>
    <w:rsid w:val="0091368E"/>
    <w:rsid w:val="00914CB9"/>
    <w:rsid w:val="009163AD"/>
    <w:rsid w:val="00923499"/>
    <w:rsid w:val="00924677"/>
    <w:rsid w:val="00925913"/>
    <w:rsid w:val="00935034"/>
    <w:rsid w:val="00935A92"/>
    <w:rsid w:val="00936B40"/>
    <w:rsid w:val="00937564"/>
    <w:rsid w:val="0094405F"/>
    <w:rsid w:val="009461EA"/>
    <w:rsid w:val="00951975"/>
    <w:rsid w:val="00951CC5"/>
    <w:rsid w:val="00951FA2"/>
    <w:rsid w:val="00956FC4"/>
    <w:rsid w:val="009606C3"/>
    <w:rsid w:val="00962A24"/>
    <w:rsid w:val="009637F8"/>
    <w:rsid w:val="009706AE"/>
    <w:rsid w:val="00974453"/>
    <w:rsid w:val="009745B0"/>
    <w:rsid w:val="009749DC"/>
    <w:rsid w:val="00974AE8"/>
    <w:rsid w:val="00980074"/>
    <w:rsid w:val="009805DD"/>
    <w:rsid w:val="00982734"/>
    <w:rsid w:val="00985A98"/>
    <w:rsid w:val="009861E8"/>
    <w:rsid w:val="00986413"/>
    <w:rsid w:val="00986E18"/>
    <w:rsid w:val="009870B9"/>
    <w:rsid w:val="00987934"/>
    <w:rsid w:val="009913DE"/>
    <w:rsid w:val="009A04B8"/>
    <w:rsid w:val="009A6F6C"/>
    <w:rsid w:val="009B191D"/>
    <w:rsid w:val="009B615F"/>
    <w:rsid w:val="009B64B0"/>
    <w:rsid w:val="009B72C0"/>
    <w:rsid w:val="009C02C9"/>
    <w:rsid w:val="009C09FD"/>
    <w:rsid w:val="009C2BEA"/>
    <w:rsid w:val="009D1D3F"/>
    <w:rsid w:val="009D6DE5"/>
    <w:rsid w:val="009E0779"/>
    <w:rsid w:val="009E0BA6"/>
    <w:rsid w:val="009E5D66"/>
    <w:rsid w:val="009E61B5"/>
    <w:rsid w:val="009F424A"/>
    <w:rsid w:val="009F52A1"/>
    <w:rsid w:val="009F6027"/>
    <w:rsid w:val="00A02A54"/>
    <w:rsid w:val="00A057E6"/>
    <w:rsid w:val="00A06DDB"/>
    <w:rsid w:val="00A07A63"/>
    <w:rsid w:val="00A07DF6"/>
    <w:rsid w:val="00A10D03"/>
    <w:rsid w:val="00A120E3"/>
    <w:rsid w:val="00A1262A"/>
    <w:rsid w:val="00A15E2A"/>
    <w:rsid w:val="00A20B7C"/>
    <w:rsid w:val="00A21C71"/>
    <w:rsid w:val="00A21D80"/>
    <w:rsid w:val="00A2301E"/>
    <w:rsid w:val="00A23527"/>
    <w:rsid w:val="00A239A3"/>
    <w:rsid w:val="00A31F02"/>
    <w:rsid w:val="00A33C05"/>
    <w:rsid w:val="00A36092"/>
    <w:rsid w:val="00A428BA"/>
    <w:rsid w:val="00A45011"/>
    <w:rsid w:val="00A46A4F"/>
    <w:rsid w:val="00A50971"/>
    <w:rsid w:val="00A55EB2"/>
    <w:rsid w:val="00A56656"/>
    <w:rsid w:val="00A572A6"/>
    <w:rsid w:val="00A57540"/>
    <w:rsid w:val="00A62A3A"/>
    <w:rsid w:val="00A636A4"/>
    <w:rsid w:val="00A7015D"/>
    <w:rsid w:val="00A72262"/>
    <w:rsid w:val="00A7310D"/>
    <w:rsid w:val="00A73552"/>
    <w:rsid w:val="00A74B59"/>
    <w:rsid w:val="00A74CC5"/>
    <w:rsid w:val="00A82424"/>
    <w:rsid w:val="00A84046"/>
    <w:rsid w:val="00A85976"/>
    <w:rsid w:val="00A87BFF"/>
    <w:rsid w:val="00A95402"/>
    <w:rsid w:val="00A95E09"/>
    <w:rsid w:val="00A9655A"/>
    <w:rsid w:val="00A975B4"/>
    <w:rsid w:val="00A97614"/>
    <w:rsid w:val="00AA429C"/>
    <w:rsid w:val="00AA49C9"/>
    <w:rsid w:val="00AA7B77"/>
    <w:rsid w:val="00AB04DE"/>
    <w:rsid w:val="00AB1C20"/>
    <w:rsid w:val="00AB218A"/>
    <w:rsid w:val="00AC14F6"/>
    <w:rsid w:val="00AC1E49"/>
    <w:rsid w:val="00AC1FE7"/>
    <w:rsid w:val="00AD0A25"/>
    <w:rsid w:val="00AD0D2A"/>
    <w:rsid w:val="00AD41A6"/>
    <w:rsid w:val="00AD43F5"/>
    <w:rsid w:val="00AE1920"/>
    <w:rsid w:val="00AE2CA0"/>
    <w:rsid w:val="00AE7364"/>
    <w:rsid w:val="00AE7ACF"/>
    <w:rsid w:val="00AF40C1"/>
    <w:rsid w:val="00AF453C"/>
    <w:rsid w:val="00AF4D3E"/>
    <w:rsid w:val="00AF7FCD"/>
    <w:rsid w:val="00B05128"/>
    <w:rsid w:val="00B055CC"/>
    <w:rsid w:val="00B05F38"/>
    <w:rsid w:val="00B1321A"/>
    <w:rsid w:val="00B13AD0"/>
    <w:rsid w:val="00B170C2"/>
    <w:rsid w:val="00B20041"/>
    <w:rsid w:val="00B22442"/>
    <w:rsid w:val="00B2569B"/>
    <w:rsid w:val="00B26234"/>
    <w:rsid w:val="00B2755B"/>
    <w:rsid w:val="00B31842"/>
    <w:rsid w:val="00B34B97"/>
    <w:rsid w:val="00B42637"/>
    <w:rsid w:val="00B42FED"/>
    <w:rsid w:val="00B432C5"/>
    <w:rsid w:val="00B44776"/>
    <w:rsid w:val="00B51B9F"/>
    <w:rsid w:val="00B53A96"/>
    <w:rsid w:val="00B53EF8"/>
    <w:rsid w:val="00B53F9A"/>
    <w:rsid w:val="00B55187"/>
    <w:rsid w:val="00B564A6"/>
    <w:rsid w:val="00B60F03"/>
    <w:rsid w:val="00B73CDF"/>
    <w:rsid w:val="00B80121"/>
    <w:rsid w:val="00B8121E"/>
    <w:rsid w:val="00B8452B"/>
    <w:rsid w:val="00B84CD8"/>
    <w:rsid w:val="00B85D0E"/>
    <w:rsid w:val="00B87185"/>
    <w:rsid w:val="00B87B8F"/>
    <w:rsid w:val="00B9184B"/>
    <w:rsid w:val="00B91C37"/>
    <w:rsid w:val="00BA0DDB"/>
    <w:rsid w:val="00BA2704"/>
    <w:rsid w:val="00BA34E2"/>
    <w:rsid w:val="00BA352B"/>
    <w:rsid w:val="00BA4D40"/>
    <w:rsid w:val="00BB15E2"/>
    <w:rsid w:val="00BB672A"/>
    <w:rsid w:val="00BC4EFF"/>
    <w:rsid w:val="00BC4F58"/>
    <w:rsid w:val="00BD0A24"/>
    <w:rsid w:val="00BD2134"/>
    <w:rsid w:val="00BD3FCF"/>
    <w:rsid w:val="00BD4D76"/>
    <w:rsid w:val="00BD51A2"/>
    <w:rsid w:val="00BD728E"/>
    <w:rsid w:val="00BD74D4"/>
    <w:rsid w:val="00BE3CA0"/>
    <w:rsid w:val="00BE4256"/>
    <w:rsid w:val="00BE5310"/>
    <w:rsid w:val="00BE6C9D"/>
    <w:rsid w:val="00BF0FD3"/>
    <w:rsid w:val="00BF1394"/>
    <w:rsid w:val="00BF1FF7"/>
    <w:rsid w:val="00BF4A4B"/>
    <w:rsid w:val="00BF5A9A"/>
    <w:rsid w:val="00C00342"/>
    <w:rsid w:val="00C01E59"/>
    <w:rsid w:val="00C021F2"/>
    <w:rsid w:val="00C02AA0"/>
    <w:rsid w:val="00C070B9"/>
    <w:rsid w:val="00C07E90"/>
    <w:rsid w:val="00C109B8"/>
    <w:rsid w:val="00C152B1"/>
    <w:rsid w:val="00C2489B"/>
    <w:rsid w:val="00C2707D"/>
    <w:rsid w:val="00C275C2"/>
    <w:rsid w:val="00C32987"/>
    <w:rsid w:val="00C332F8"/>
    <w:rsid w:val="00C33BEC"/>
    <w:rsid w:val="00C36CA2"/>
    <w:rsid w:val="00C36CDD"/>
    <w:rsid w:val="00C376DF"/>
    <w:rsid w:val="00C40C0E"/>
    <w:rsid w:val="00C44B84"/>
    <w:rsid w:val="00C47F2E"/>
    <w:rsid w:val="00C5058A"/>
    <w:rsid w:val="00C512FA"/>
    <w:rsid w:val="00C5292B"/>
    <w:rsid w:val="00C5343E"/>
    <w:rsid w:val="00C57B5D"/>
    <w:rsid w:val="00C60D70"/>
    <w:rsid w:val="00C627B2"/>
    <w:rsid w:val="00C6310D"/>
    <w:rsid w:val="00C63D4B"/>
    <w:rsid w:val="00C65738"/>
    <w:rsid w:val="00C66B63"/>
    <w:rsid w:val="00C706BA"/>
    <w:rsid w:val="00C719B3"/>
    <w:rsid w:val="00C72574"/>
    <w:rsid w:val="00C746FA"/>
    <w:rsid w:val="00C759A7"/>
    <w:rsid w:val="00C82A54"/>
    <w:rsid w:val="00C83FC1"/>
    <w:rsid w:val="00C932D9"/>
    <w:rsid w:val="00C951A6"/>
    <w:rsid w:val="00CA5515"/>
    <w:rsid w:val="00CA6F54"/>
    <w:rsid w:val="00CB0693"/>
    <w:rsid w:val="00CB1DB5"/>
    <w:rsid w:val="00CB2962"/>
    <w:rsid w:val="00CB4E1B"/>
    <w:rsid w:val="00CB77B3"/>
    <w:rsid w:val="00CC16F9"/>
    <w:rsid w:val="00CC23C8"/>
    <w:rsid w:val="00CC2593"/>
    <w:rsid w:val="00CC3E16"/>
    <w:rsid w:val="00CD04EA"/>
    <w:rsid w:val="00CD423B"/>
    <w:rsid w:val="00CD7DCB"/>
    <w:rsid w:val="00CE1C36"/>
    <w:rsid w:val="00CE7AAB"/>
    <w:rsid w:val="00CF0259"/>
    <w:rsid w:val="00CF07B4"/>
    <w:rsid w:val="00CF1A08"/>
    <w:rsid w:val="00CF2477"/>
    <w:rsid w:val="00CF27E9"/>
    <w:rsid w:val="00CF29DA"/>
    <w:rsid w:val="00CF30EC"/>
    <w:rsid w:val="00CF43F5"/>
    <w:rsid w:val="00CF580B"/>
    <w:rsid w:val="00CF5D6D"/>
    <w:rsid w:val="00CF621F"/>
    <w:rsid w:val="00CF6870"/>
    <w:rsid w:val="00D0099B"/>
    <w:rsid w:val="00D03D2F"/>
    <w:rsid w:val="00D06282"/>
    <w:rsid w:val="00D07E9F"/>
    <w:rsid w:val="00D128DB"/>
    <w:rsid w:val="00D12EC6"/>
    <w:rsid w:val="00D13D93"/>
    <w:rsid w:val="00D1436E"/>
    <w:rsid w:val="00D149C3"/>
    <w:rsid w:val="00D158BB"/>
    <w:rsid w:val="00D1622D"/>
    <w:rsid w:val="00D204CB"/>
    <w:rsid w:val="00D20F98"/>
    <w:rsid w:val="00D22406"/>
    <w:rsid w:val="00D2267D"/>
    <w:rsid w:val="00D23C7B"/>
    <w:rsid w:val="00D25647"/>
    <w:rsid w:val="00D26481"/>
    <w:rsid w:val="00D2686A"/>
    <w:rsid w:val="00D27DAC"/>
    <w:rsid w:val="00D31797"/>
    <w:rsid w:val="00D31A40"/>
    <w:rsid w:val="00D348A4"/>
    <w:rsid w:val="00D36BCC"/>
    <w:rsid w:val="00D4215D"/>
    <w:rsid w:val="00D4295F"/>
    <w:rsid w:val="00D43310"/>
    <w:rsid w:val="00D44987"/>
    <w:rsid w:val="00D535DC"/>
    <w:rsid w:val="00D535FE"/>
    <w:rsid w:val="00D57D28"/>
    <w:rsid w:val="00D57EAE"/>
    <w:rsid w:val="00D61567"/>
    <w:rsid w:val="00D622EF"/>
    <w:rsid w:val="00D63782"/>
    <w:rsid w:val="00D642F5"/>
    <w:rsid w:val="00D7006B"/>
    <w:rsid w:val="00D70EEF"/>
    <w:rsid w:val="00D715F5"/>
    <w:rsid w:val="00D718EF"/>
    <w:rsid w:val="00D725E4"/>
    <w:rsid w:val="00D8367C"/>
    <w:rsid w:val="00D843FA"/>
    <w:rsid w:val="00D853FE"/>
    <w:rsid w:val="00D86C99"/>
    <w:rsid w:val="00D9134F"/>
    <w:rsid w:val="00D9211E"/>
    <w:rsid w:val="00D93261"/>
    <w:rsid w:val="00D9416F"/>
    <w:rsid w:val="00D95B97"/>
    <w:rsid w:val="00DA55AA"/>
    <w:rsid w:val="00DA7FDB"/>
    <w:rsid w:val="00DB0644"/>
    <w:rsid w:val="00DB13D8"/>
    <w:rsid w:val="00DB176A"/>
    <w:rsid w:val="00DB191D"/>
    <w:rsid w:val="00DC1FD6"/>
    <w:rsid w:val="00DC32CE"/>
    <w:rsid w:val="00DC5063"/>
    <w:rsid w:val="00DC5CDA"/>
    <w:rsid w:val="00DD5714"/>
    <w:rsid w:val="00DD6E72"/>
    <w:rsid w:val="00DD73A5"/>
    <w:rsid w:val="00DD7F6A"/>
    <w:rsid w:val="00DE3928"/>
    <w:rsid w:val="00DE5263"/>
    <w:rsid w:val="00DE62B5"/>
    <w:rsid w:val="00DE65E4"/>
    <w:rsid w:val="00DF2A6A"/>
    <w:rsid w:val="00DF3280"/>
    <w:rsid w:val="00DF38A1"/>
    <w:rsid w:val="00DF3DFE"/>
    <w:rsid w:val="00DF4601"/>
    <w:rsid w:val="00DF5FF1"/>
    <w:rsid w:val="00DF7021"/>
    <w:rsid w:val="00E01009"/>
    <w:rsid w:val="00E03111"/>
    <w:rsid w:val="00E049CA"/>
    <w:rsid w:val="00E05C7E"/>
    <w:rsid w:val="00E0690E"/>
    <w:rsid w:val="00E10BC2"/>
    <w:rsid w:val="00E11E92"/>
    <w:rsid w:val="00E12140"/>
    <w:rsid w:val="00E15598"/>
    <w:rsid w:val="00E16683"/>
    <w:rsid w:val="00E17E23"/>
    <w:rsid w:val="00E25B88"/>
    <w:rsid w:val="00E303AF"/>
    <w:rsid w:val="00E30AF1"/>
    <w:rsid w:val="00E319CE"/>
    <w:rsid w:val="00E34A53"/>
    <w:rsid w:val="00E36EA3"/>
    <w:rsid w:val="00E40350"/>
    <w:rsid w:val="00E4052B"/>
    <w:rsid w:val="00E41F4A"/>
    <w:rsid w:val="00E4506A"/>
    <w:rsid w:val="00E4514A"/>
    <w:rsid w:val="00E518B0"/>
    <w:rsid w:val="00E5415F"/>
    <w:rsid w:val="00E54A5E"/>
    <w:rsid w:val="00E5588F"/>
    <w:rsid w:val="00E55E76"/>
    <w:rsid w:val="00E564F5"/>
    <w:rsid w:val="00E57DD1"/>
    <w:rsid w:val="00E61391"/>
    <w:rsid w:val="00E61917"/>
    <w:rsid w:val="00E62517"/>
    <w:rsid w:val="00E62E36"/>
    <w:rsid w:val="00E6430A"/>
    <w:rsid w:val="00E66632"/>
    <w:rsid w:val="00E71EF4"/>
    <w:rsid w:val="00E72392"/>
    <w:rsid w:val="00E728E0"/>
    <w:rsid w:val="00E75380"/>
    <w:rsid w:val="00E7668C"/>
    <w:rsid w:val="00E771A0"/>
    <w:rsid w:val="00E77D42"/>
    <w:rsid w:val="00E8108F"/>
    <w:rsid w:val="00E84A7B"/>
    <w:rsid w:val="00E8592F"/>
    <w:rsid w:val="00E85F12"/>
    <w:rsid w:val="00E86510"/>
    <w:rsid w:val="00E868B7"/>
    <w:rsid w:val="00E87422"/>
    <w:rsid w:val="00E90F03"/>
    <w:rsid w:val="00E914CB"/>
    <w:rsid w:val="00E926D5"/>
    <w:rsid w:val="00E933F0"/>
    <w:rsid w:val="00E95F32"/>
    <w:rsid w:val="00E967E7"/>
    <w:rsid w:val="00E96B64"/>
    <w:rsid w:val="00E9753D"/>
    <w:rsid w:val="00EA191C"/>
    <w:rsid w:val="00EA3AD7"/>
    <w:rsid w:val="00EA44C0"/>
    <w:rsid w:val="00EB08FF"/>
    <w:rsid w:val="00EB4049"/>
    <w:rsid w:val="00EB43E5"/>
    <w:rsid w:val="00EB53B8"/>
    <w:rsid w:val="00EB587F"/>
    <w:rsid w:val="00EC08A6"/>
    <w:rsid w:val="00EC3380"/>
    <w:rsid w:val="00EC4795"/>
    <w:rsid w:val="00EC6C95"/>
    <w:rsid w:val="00EC6ED0"/>
    <w:rsid w:val="00EC70C4"/>
    <w:rsid w:val="00ED00A5"/>
    <w:rsid w:val="00ED0AFD"/>
    <w:rsid w:val="00ED3874"/>
    <w:rsid w:val="00ED4B6D"/>
    <w:rsid w:val="00ED7941"/>
    <w:rsid w:val="00EE25DF"/>
    <w:rsid w:val="00EE405E"/>
    <w:rsid w:val="00EE7E64"/>
    <w:rsid w:val="00EF073F"/>
    <w:rsid w:val="00EF0ABF"/>
    <w:rsid w:val="00EF1D9F"/>
    <w:rsid w:val="00EF42C3"/>
    <w:rsid w:val="00EF5DED"/>
    <w:rsid w:val="00F01FA4"/>
    <w:rsid w:val="00F02374"/>
    <w:rsid w:val="00F050A0"/>
    <w:rsid w:val="00F0719D"/>
    <w:rsid w:val="00F073F2"/>
    <w:rsid w:val="00F1128B"/>
    <w:rsid w:val="00F14CAC"/>
    <w:rsid w:val="00F16C20"/>
    <w:rsid w:val="00F23948"/>
    <w:rsid w:val="00F256DB"/>
    <w:rsid w:val="00F268CC"/>
    <w:rsid w:val="00F30A17"/>
    <w:rsid w:val="00F311FE"/>
    <w:rsid w:val="00F31256"/>
    <w:rsid w:val="00F31262"/>
    <w:rsid w:val="00F31E5C"/>
    <w:rsid w:val="00F337E8"/>
    <w:rsid w:val="00F40ACA"/>
    <w:rsid w:val="00F4399C"/>
    <w:rsid w:val="00F43C14"/>
    <w:rsid w:val="00F4603C"/>
    <w:rsid w:val="00F46552"/>
    <w:rsid w:val="00F47F75"/>
    <w:rsid w:val="00F508A4"/>
    <w:rsid w:val="00F50B21"/>
    <w:rsid w:val="00F51D93"/>
    <w:rsid w:val="00F540E3"/>
    <w:rsid w:val="00F55650"/>
    <w:rsid w:val="00F55A66"/>
    <w:rsid w:val="00F5661B"/>
    <w:rsid w:val="00F63FF2"/>
    <w:rsid w:val="00F644CA"/>
    <w:rsid w:val="00F648B0"/>
    <w:rsid w:val="00F70F6A"/>
    <w:rsid w:val="00F71CC0"/>
    <w:rsid w:val="00F723B9"/>
    <w:rsid w:val="00F74ECE"/>
    <w:rsid w:val="00F77769"/>
    <w:rsid w:val="00F77D30"/>
    <w:rsid w:val="00F809D7"/>
    <w:rsid w:val="00F82140"/>
    <w:rsid w:val="00F8344A"/>
    <w:rsid w:val="00F83A85"/>
    <w:rsid w:val="00F83B5A"/>
    <w:rsid w:val="00F84CA8"/>
    <w:rsid w:val="00F8520C"/>
    <w:rsid w:val="00F87285"/>
    <w:rsid w:val="00F915B1"/>
    <w:rsid w:val="00F91ECD"/>
    <w:rsid w:val="00F9374F"/>
    <w:rsid w:val="00F94959"/>
    <w:rsid w:val="00F95975"/>
    <w:rsid w:val="00F95DE0"/>
    <w:rsid w:val="00FB0736"/>
    <w:rsid w:val="00FB19E3"/>
    <w:rsid w:val="00FB352F"/>
    <w:rsid w:val="00FB3C5C"/>
    <w:rsid w:val="00FB5ABD"/>
    <w:rsid w:val="00FC2B30"/>
    <w:rsid w:val="00FC461E"/>
    <w:rsid w:val="00FC56B5"/>
    <w:rsid w:val="00FD4869"/>
    <w:rsid w:val="00FD5278"/>
    <w:rsid w:val="00FE082E"/>
    <w:rsid w:val="00FE17F1"/>
    <w:rsid w:val="00FE28F6"/>
    <w:rsid w:val="00FE4DC1"/>
    <w:rsid w:val="00FE7D6E"/>
    <w:rsid w:val="00FF1640"/>
    <w:rsid w:val="00FF221D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7B2C"/>
  </w:style>
  <w:style w:type="character" w:customStyle="1" w:styleId="BodyTextChar1">
    <w:name w:val="Body Text Char1"/>
    <w:uiPriority w:val="99"/>
    <w:locked/>
    <w:rsid w:val="000A7B2C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0A7B2C"/>
    <w:rPr>
      <w:rFonts w:ascii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link w:val="20"/>
    <w:uiPriority w:val="99"/>
    <w:locked/>
    <w:rsid w:val="000A7B2C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Подпись к таблице_"/>
    <w:link w:val="a4"/>
    <w:uiPriority w:val="99"/>
    <w:locked/>
    <w:rsid w:val="000A7B2C"/>
    <w:rPr>
      <w:rFonts w:ascii="Times New Roman" w:hAnsi="Times New Roman" w:cs="Times New Roman"/>
      <w:sz w:val="28"/>
      <w:szCs w:val="28"/>
    </w:rPr>
  </w:style>
  <w:style w:type="character" w:customStyle="1" w:styleId="a5">
    <w:name w:val="Другое_"/>
    <w:link w:val="a6"/>
    <w:uiPriority w:val="99"/>
    <w:locked/>
    <w:rsid w:val="000A7B2C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rsid w:val="000A7B2C"/>
    <w:pPr>
      <w:widowControl w:val="0"/>
      <w:spacing w:after="0"/>
      <w:ind w:firstLine="40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0A7B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uiPriority w:val="99"/>
    <w:rsid w:val="000A7B2C"/>
    <w:pPr>
      <w:widowControl w:val="0"/>
      <w:spacing w:after="0" w:line="233" w:lineRule="auto"/>
      <w:jc w:val="center"/>
      <w:outlineLvl w:val="0"/>
    </w:pPr>
    <w:rPr>
      <w:rFonts w:ascii="Times New Roman" w:hAnsi="Times New Roman" w:cs="Times New Roman"/>
      <w:b/>
      <w:bCs/>
      <w:sz w:val="52"/>
      <w:szCs w:val="52"/>
    </w:rPr>
  </w:style>
  <w:style w:type="paragraph" w:customStyle="1" w:styleId="20">
    <w:name w:val="Заголовок №2"/>
    <w:basedOn w:val="a"/>
    <w:link w:val="2"/>
    <w:uiPriority w:val="99"/>
    <w:rsid w:val="000A7B2C"/>
    <w:pPr>
      <w:widowControl w:val="0"/>
      <w:spacing w:after="0"/>
      <w:ind w:firstLine="720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name w:val="Подпись к таблице"/>
    <w:basedOn w:val="a"/>
    <w:link w:val="a3"/>
    <w:uiPriority w:val="99"/>
    <w:rsid w:val="000A7B2C"/>
    <w:pPr>
      <w:widowControl w:val="0"/>
      <w:spacing w:after="0"/>
      <w:ind w:firstLine="720"/>
    </w:pPr>
    <w:rPr>
      <w:rFonts w:ascii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uiPriority w:val="99"/>
    <w:rsid w:val="000A7B2C"/>
    <w:pPr>
      <w:widowControl w:val="0"/>
      <w:spacing w:after="0"/>
      <w:ind w:firstLine="400"/>
    </w:pPr>
    <w:rPr>
      <w:rFonts w:ascii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0A7B2C"/>
    <w:pPr>
      <w:spacing w:after="0" w:line="240" w:lineRule="auto"/>
      <w:ind w:left="720"/>
      <w:contextualSpacing/>
    </w:pPr>
    <w:rPr>
      <w:rFonts w:ascii="Calibri" w:eastAsia="Times New Roman" w:hAnsi="Calibri" w:cs="Arial"/>
      <w:sz w:val="20"/>
      <w:szCs w:val="20"/>
      <w:lang w:eastAsia="ru-RU"/>
    </w:rPr>
  </w:style>
  <w:style w:type="character" w:customStyle="1" w:styleId="a9">
    <w:name w:val="Основной текст_"/>
    <w:link w:val="13"/>
    <w:locked/>
    <w:rsid w:val="000A7B2C"/>
    <w:rPr>
      <w:rFonts w:cs="Times New Roman"/>
      <w:sz w:val="28"/>
      <w:szCs w:val="28"/>
    </w:rPr>
  </w:style>
  <w:style w:type="paragraph" w:customStyle="1" w:styleId="13">
    <w:name w:val="Основной текст1"/>
    <w:basedOn w:val="a"/>
    <w:link w:val="a9"/>
    <w:rsid w:val="000A7B2C"/>
    <w:pPr>
      <w:widowControl w:val="0"/>
      <w:spacing w:after="0"/>
      <w:ind w:firstLine="400"/>
    </w:pPr>
    <w:rPr>
      <w:rFonts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A7B2C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0A7B2C"/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FE17F1"/>
    <w:pPr>
      <w:ind w:left="720"/>
      <w:contextualSpacing/>
    </w:pPr>
  </w:style>
  <w:style w:type="table" w:styleId="ad">
    <w:name w:val="Table Grid"/>
    <w:basedOn w:val="a1"/>
    <w:uiPriority w:val="59"/>
    <w:rsid w:val="00A7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57EAE"/>
  </w:style>
  <w:style w:type="paragraph" w:styleId="af0">
    <w:name w:val="footer"/>
    <w:basedOn w:val="a"/>
    <w:link w:val="af1"/>
    <w:uiPriority w:val="99"/>
    <w:unhideWhenUsed/>
    <w:rsid w:val="00D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57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7B2C"/>
  </w:style>
  <w:style w:type="character" w:customStyle="1" w:styleId="BodyTextChar1">
    <w:name w:val="Body Text Char1"/>
    <w:uiPriority w:val="99"/>
    <w:locked/>
    <w:rsid w:val="000A7B2C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0A7B2C"/>
    <w:rPr>
      <w:rFonts w:ascii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link w:val="20"/>
    <w:uiPriority w:val="99"/>
    <w:locked/>
    <w:rsid w:val="000A7B2C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Подпись к таблице_"/>
    <w:link w:val="a4"/>
    <w:uiPriority w:val="99"/>
    <w:locked/>
    <w:rsid w:val="000A7B2C"/>
    <w:rPr>
      <w:rFonts w:ascii="Times New Roman" w:hAnsi="Times New Roman" w:cs="Times New Roman"/>
      <w:sz w:val="28"/>
      <w:szCs w:val="28"/>
    </w:rPr>
  </w:style>
  <w:style w:type="character" w:customStyle="1" w:styleId="a5">
    <w:name w:val="Другое_"/>
    <w:link w:val="a6"/>
    <w:uiPriority w:val="99"/>
    <w:locked/>
    <w:rsid w:val="000A7B2C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rsid w:val="000A7B2C"/>
    <w:pPr>
      <w:widowControl w:val="0"/>
      <w:spacing w:after="0"/>
      <w:ind w:firstLine="40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0A7B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uiPriority w:val="99"/>
    <w:rsid w:val="000A7B2C"/>
    <w:pPr>
      <w:widowControl w:val="0"/>
      <w:spacing w:after="0" w:line="233" w:lineRule="auto"/>
      <w:jc w:val="center"/>
      <w:outlineLvl w:val="0"/>
    </w:pPr>
    <w:rPr>
      <w:rFonts w:ascii="Times New Roman" w:hAnsi="Times New Roman" w:cs="Times New Roman"/>
      <w:b/>
      <w:bCs/>
      <w:sz w:val="52"/>
      <w:szCs w:val="52"/>
    </w:rPr>
  </w:style>
  <w:style w:type="paragraph" w:customStyle="1" w:styleId="20">
    <w:name w:val="Заголовок №2"/>
    <w:basedOn w:val="a"/>
    <w:link w:val="2"/>
    <w:uiPriority w:val="99"/>
    <w:rsid w:val="000A7B2C"/>
    <w:pPr>
      <w:widowControl w:val="0"/>
      <w:spacing w:after="0"/>
      <w:ind w:firstLine="720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name w:val="Подпись к таблице"/>
    <w:basedOn w:val="a"/>
    <w:link w:val="a3"/>
    <w:uiPriority w:val="99"/>
    <w:rsid w:val="000A7B2C"/>
    <w:pPr>
      <w:widowControl w:val="0"/>
      <w:spacing w:after="0"/>
      <w:ind w:firstLine="720"/>
    </w:pPr>
    <w:rPr>
      <w:rFonts w:ascii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uiPriority w:val="99"/>
    <w:rsid w:val="000A7B2C"/>
    <w:pPr>
      <w:widowControl w:val="0"/>
      <w:spacing w:after="0"/>
      <w:ind w:firstLine="400"/>
    </w:pPr>
    <w:rPr>
      <w:rFonts w:ascii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0A7B2C"/>
    <w:pPr>
      <w:spacing w:after="0" w:line="240" w:lineRule="auto"/>
      <w:ind w:left="720"/>
      <w:contextualSpacing/>
    </w:pPr>
    <w:rPr>
      <w:rFonts w:ascii="Calibri" w:eastAsia="Times New Roman" w:hAnsi="Calibri" w:cs="Arial"/>
      <w:sz w:val="20"/>
      <w:szCs w:val="20"/>
      <w:lang w:eastAsia="ru-RU"/>
    </w:rPr>
  </w:style>
  <w:style w:type="character" w:customStyle="1" w:styleId="a9">
    <w:name w:val="Основной текст_"/>
    <w:link w:val="13"/>
    <w:locked/>
    <w:rsid w:val="000A7B2C"/>
    <w:rPr>
      <w:rFonts w:cs="Times New Roman"/>
      <w:sz w:val="28"/>
      <w:szCs w:val="28"/>
    </w:rPr>
  </w:style>
  <w:style w:type="paragraph" w:customStyle="1" w:styleId="13">
    <w:name w:val="Основной текст1"/>
    <w:basedOn w:val="a"/>
    <w:link w:val="a9"/>
    <w:rsid w:val="000A7B2C"/>
    <w:pPr>
      <w:widowControl w:val="0"/>
      <w:spacing w:after="0"/>
      <w:ind w:firstLine="400"/>
    </w:pPr>
    <w:rPr>
      <w:rFonts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A7B2C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0A7B2C"/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FE17F1"/>
    <w:pPr>
      <w:ind w:left="720"/>
      <w:contextualSpacing/>
    </w:pPr>
  </w:style>
  <w:style w:type="table" w:styleId="ad">
    <w:name w:val="Table Grid"/>
    <w:basedOn w:val="a1"/>
    <w:uiPriority w:val="59"/>
    <w:rsid w:val="00A7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57EAE"/>
  </w:style>
  <w:style w:type="paragraph" w:styleId="af0">
    <w:name w:val="footer"/>
    <w:basedOn w:val="a"/>
    <w:link w:val="af1"/>
    <w:uiPriority w:val="99"/>
    <w:unhideWhenUsed/>
    <w:rsid w:val="00D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5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958CE-3A3D-42EC-92B2-2C4F7110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8094</Words>
  <Characters>46138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ПНК</cp:lastModifiedBy>
  <cp:revision>51</cp:revision>
  <dcterms:created xsi:type="dcterms:W3CDTF">2021-11-07T18:44:00Z</dcterms:created>
  <dcterms:modified xsi:type="dcterms:W3CDTF">2025-01-16T13:34:00Z</dcterms:modified>
</cp:coreProperties>
</file>